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D" w:rsidRPr="00E20A9F" w:rsidRDefault="004E092D" w:rsidP="004E0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9F">
        <w:rPr>
          <w:rFonts w:ascii="Times New Roman" w:hAnsi="Times New Roman"/>
          <w:b/>
          <w:sz w:val="28"/>
          <w:szCs w:val="28"/>
        </w:rPr>
        <w:t>Положение</w:t>
      </w:r>
    </w:p>
    <w:p w:rsidR="004E092D" w:rsidRDefault="004E092D" w:rsidP="004E0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16A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 конкурсе</w:t>
      </w:r>
      <w:r w:rsidRPr="00E20A9F">
        <w:rPr>
          <w:rFonts w:ascii="Times New Roman" w:hAnsi="Times New Roman"/>
          <w:b/>
          <w:sz w:val="28"/>
          <w:szCs w:val="28"/>
        </w:rPr>
        <w:t xml:space="preserve"> эссе </w:t>
      </w:r>
    </w:p>
    <w:p w:rsidR="004E092D" w:rsidRPr="00E20A9F" w:rsidRDefault="004E092D" w:rsidP="004E0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A9F">
        <w:rPr>
          <w:rFonts w:ascii="Times New Roman" w:hAnsi="Times New Roman"/>
          <w:b/>
          <w:sz w:val="28"/>
          <w:szCs w:val="28"/>
        </w:rPr>
        <w:t>по правовому обеспечению публичных финансов</w:t>
      </w:r>
    </w:p>
    <w:p w:rsidR="004E092D" w:rsidRPr="00B347EE" w:rsidRDefault="004E092D" w:rsidP="004E0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092D" w:rsidRPr="00B347EE" w:rsidRDefault="004E092D" w:rsidP="004E0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092D" w:rsidRPr="00D1401D" w:rsidRDefault="004E092D" w:rsidP="004E092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01D">
        <w:rPr>
          <w:rFonts w:ascii="Times New Roman" w:hAnsi="Times New Roman"/>
          <w:sz w:val="28"/>
          <w:szCs w:val="28"/>
        </w:rPr>
        <w:t>Общие положения</w:t>
      </w:r>
    </w:p>
    <w:p w:rsidR="004E092D" w:rsidRDefault="004E092D" w:rsidP="004E09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задачи и порядок проведения  Международного</w:t>
      </w:r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B347E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7EE">
        <w:rPr>
          <w:rFonts w:ascii="Times New Roman" w:hAnsi="Times New Roman" w:cs="Times New Roman"/>
          <w:sz w:val="28"/>
          <w:szCs w:val="28"/>
        </w:rPr>
        <w:t xml:space="preserve"> эссе по правовому обеспечению публичных финансов (далее – Конкурс). </w:t>
      </w:r>
    </w:p>
    <w:p w:rsidR="004E092D" w:rsidRDefault="004E092D" w:rsidP="004E09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направлен на развитие у студентов навыков проведения </w:t>
      </w:r>
      <w:r w:rsidRPr="00B347EE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ний в области финансового права</w:t>
      </w:r>
      <w:r w:rsidRPr="00B3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2D" w:rsidRDefault="004E092D" w:rsidP="004E09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Институт</w:t>
      </w:r>
      <w:r w:rsidRPr="00B347EE">
        <w:rPr>
          <w:rFonts w:ascii="Times New Roman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4E092D" w:rsidRDefault="004E092D" w:rsidP="004E09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максимальной объективности в определении победителей Конкурса Организатором создается жюри. </w:t>
      </w:r>
    </w:p>
    <w:p w:rsidR="004E092D" w:rsidRDefault="004E092D" w:rsidP="004E092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жюри Конкурса является научный руководитель магистерской программы «Правовое обеспечение публичных финансов».</w:t>
      </w:r>
    </w:p>
    <w:p w:rsidR="004E092D" w:rsidRDefault="004E092D" w:rsidP="004E092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Конкурса входят сотрудники отдела</w:t>
      </w:r>
      <w:r w:rsidRPr="00FF0AC9">
        <w:rPr>
          <w:rFonts w:ascii="Times New Roman" w:hAnsi="Times New Roman" w:cs="Times New Roman"/>
          <w:sz w:val="28"/>
          <w:szCs w:val="28"/>
        </w:rPr>
        <w:t xml:space="preserve"> финансового, налогового и б</w:t>
      </w:r>
      <w:r>
        <w:rPr>
          <w:rFonts w:ascii="Times New Roman" w:hAnsi="Times New Roman"/>
          <w:sz w:val="28"/>
          <w:szCs w:val="28"/>
        </w:rPr>
        <w:t xml:space="preserve">юджетного законодательства и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FF0AC9">
        <w:rPr>
          <w:rFonts w:ascii="Times New Roman" w:hAnsi="Times New Roman" w:cs="Times New Roman"/>
          <w:sz w:val="28"/>
          <w:szCs w:val="28"/>
        </w:rPr>
        <w:t xml:space="preserve"> правового обеспечения публичных финансов Института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2D" w:rsidRPr="00FD2CAB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D2CAB">
        <w:rPr>
          <w:rFonts w:ascii="Times New Roman" w:hAnsi="Times New Roman"/>
          <w:sz w:val="28"/>
          <w:szCs w:val="28"/>
        </w:rPr>
        <w:t xml:space="preserve">. Условия участия в Конкурсе </w:t>
      </w:r>
    </w:p>
    <w:p w:rsidR="004E092D" w:rsidRDefault="004E092D" w:rsidP="004E09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Участниками Конкурса могут быть студенты и аспиранты. </w:t>
      </w:r>
    </w:p>
    <w:p w:rsidR="004E092D" w:rsidRDefault="004E092D" w:rsidP="004E09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Рабочий язык Конкурса – русский. </w:t>
      </w:r>
    </w:p>
    <w:p w:rsidR="004E092D" w:rsidRDefault="004E092D" w:rsidP="004E09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/>
          <w:sz w:val="28"/>
          <w:szCs w:val="28"/>
        </w:rPr>
        <w:t xml:space="preserve">Участники Конкурса самостоятельно формулируют темы своих эссе в соответствии с указанными ниже направлениями творческой работы. </w:t>
      </w:r>
    </w:p>
    <w:p w:rsidR="004E092D" w:rsidRPr="00FD2CAB" w:rsidRDefault="004E092D" w:rsidP="004E092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CAB">
        <w:rPr>
          <w:rFonts w:ascii="Times New Roman" w:hAnsi="Times New Roman" w:cs="Times New Roman"/>
          <w:sz w:val="28"/>
          <w:szCs w:val="28"/>
        </w:rPr>
        <w:t xml:space="preserve">Направления творческой работы: 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</w:t>
      </w:r>
      <w:r w:rsidRPr="00B347EE">
        <w:rPr>
          <w:rFonts w:ascii="Times New Roman" w:hAnsi="Times New Roman"/>
          <w:sz w:val="28"/>
          <w:szCs w:val="28"/>
        </w:rPr>
        <w:t xml:space="preserve">еория </w:t>
      </w:r>
      <w:r>
        <w:rPr>
          <w:rFonts w:ascii="Times New Roman" w:hAnsi="Times New Roman"/>
          <w:sz w:val="28"/>
          <w:szCs w:val="28"/>
        </w:rPr>
        <w:t>и методология финансового права;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B347EE">
        <w:rPr>
          <w:rFonts w:ascii="Times New Roman" w:hAnsi="Times New Roman"/>
          <w:sz w:val="28"/>
          <w:szCs w:val="28"/>
        </w:rPr>
        <w:t>алоговое пра</w:t>
      </w:r>
      <w:r>
        <w:rPr>
          <w:rFonts w:ascii="Times New Roman" w:hAnsi="Times New Roman"/>
          <w:sz w:val="28"/>
          <w:szCs w:val="28"/>
        </w:rPr>
        <w:t>во;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</w:t>
      </w:r>
      <w:r w:rsidRPr="00B347EE">
        <w:rPr>
          <w:rFonts w:ascii="Times New Roman" w:hAnsi="Times New Roman"/>
          <w:sz w:val="28"/>
          <w:szCs w:val="28"/>
        </w:rPr>
        <w:t>юджетное право</w:t>
      </w:r>
      <w:r>
        <w:rPr>
          <w:rFonts w:ascii="Times New Roman" w:hAnsi="Times New Roman"/>
          <w:sz w:val="28"/>
          <w:szCs w:val="28"/>
        </w:rPr>
        <w:t>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банковское право;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валютное право;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347EE">
        <w:rPr>
          <w:rFonts w:ascii="Times New Roman" w:hAnsi="Times New Roman"/>
          <w:sz w:val="28"/>
          <w:szCs w:val="28"/>
        </w:rPr>
        <w:t>равовое обес</w:t>
      </w:r>
      <w:r>
        <w:rPr>
          <w:rFonts w:ascii="Times New Roman" w:hAnsi="Times New Roman"/>
          <w:sz w:val="28"/>
          <w:szCs w:val="28"/>
        </w:rPr>
        <w:t>печение финансовой безопасности;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</w:t>
      </w:r>
      <w:r w:rsidRPr="00B347EE">
        <w:rPr>
          <w:rFonts w:ascii="Times New Roman" w:hAnsi="Times New Roman"/>
          <w:sz w:val="28"/>
          <w:szCs w:val="28"/>
        </w:rPr>
        <w:t>кспериментальное регулиро</w:t>
      </w:r>
      <w:r>
        <w:rPr>
          <w:rFonts w:ascii="Times New Roman" w:hAnsi="Times New Roman"/>
          <w:sz w:val="28"/>
          <w:szCs w:val="28"/>
        </w:rPr>
        <w:t>вание финансовых правоотношений;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ц</w:t>
      </w:r>
      <w:r w:rsidRPr="00B347EE">
        <w:rPr>
          <w:rFonts w:ascii="Times New Roman" w:hAnsi="Times New Roman"/>
          <w:sz w:val="28"/>
          <w:szCs w:val="28"/>
        </w:rPr>
        <w:t>ифровиз</w:t>
      </w:r>
      <w:r>
        <w:rPr>
          <w:rFonts w:ascii="Times New Roman" w:hAnsi="Times New Roman"/>
          <w:sz w:val="28"/>
          <w:szCs w:val="28"/>
        </w:rPr>
        <w:t>ация в сфере публичных финансов;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управление публичными финансами;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правовое регулирование государственной финансовой поддержки юридических и физических лиц в условиях чрезвычайных ситуаций.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347EE">
        <w:rPr>
          <w:rFonts w:ascii="Times New Roman" w:hAnsi="Times New Roman"/>
          <w:sz w:val="28"/>
          <w:szCs w:val="28"/>
        </w:rPr>
        <w:t>Для участия в Конкурсе необходимо подать заявку по рекомендованной форме, используя ссылку, приведенную в информационном объявлении. В заявке указывается ФИО участника, его контактные данные, наименование вуза и факультета, избранное направление творческой работы и тема эссе. Направление заявки означает, что участник ознаком</w:t>
      </w:r>
      <w:r>
        <w:rPr>
          <w:rFonts w:ascii="Times New Roman" w:hAnsi="Times New Roman"/>
          <w:sz w:val="28"/>
          <w:szCs w:val="28"/>
        </w:rPr>
        <w:t>лен с настоящим Положением и дае</w:t>
      </w:r>
      <w:r w:rsidRPr="00B347EE">
        <w:rPr>
          <w:rFonts w:ascii="Times New Roman" w:hAnsi="Times New Roman"/>
          <w:sz w:val="28"/>
          <w:szCs w:val="28"/>
        </w:rPr>
        <w:t xml:space="preserve">т согласие на обработку персональных данных.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47EE">
        <w:rPr>
          <w:rFonts w:ascii="Times New Roman" w:hAnsi="Times New Roman" w:cs="Times New Roman"/>
          <w:sz w:val="28"/>
          <w:szCs w:val="28"/>
        </w:rPr>
        <w:t xml:space="preserve"> Участие бесплатное.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2D" w:rsidRPr="00B347EE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47EE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>
        <w:rPr>
          <w:rFonts w:ascii="Times New Roman" w:hAnsi="Times New Roman" w:cs="Times New Roman"/>
          <w:sz w:val="28"/>
          <w:szCs w:val="28"/>
        </w:rPr>
        <w:t>предъявляемые к конкурсным работам</w:t>
      </w:r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2D" w:rsidRPr="00B347EE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1 Готовое эссе участник представляет по электронной почте Организационного комитета Конкурса до истечения срока приема работ. В теме письма участник указывает «Конкурс Эссе». </w:t>
      </w:r>
    </w:p>
    <w:p w:rsidR="004E092D" w:rsidRPr="00B347EE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7EE">
        <w:rPr>
          <w:rFonts w:ascii="Times New Roman" w:hAnsi="Times New Roman" w:cs="Times New Roman"/>
          <w:sz w:val="28"/>
          <w:szCs w:val="28"/>
        </w:rPr>
        <w:t xml:space="preserve">Представленное эссе должно отвечать следующим техническим требованиям к оформлению: общий объем – 15-40 тысяч знаков (без учета списка использованных источников); шрифт – </w:t>
      </w:r>
      <w:proofErr w:type="spellStart"/>
      <w:r w:rsidRPr="00B347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7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3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7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347EE">
        <w:rPr>
          <w:rFonts w:ascii="Times New Roman" w:hAnsi="Times New Roman" w:cs="Times New Roman"/>
          <w:sz w:val="28"/>
          <w:szCs w:val="28"/>
        </w:rPr>
        <w:t>, размер шрифта – 12, интервал полуторный; формат – .</w:t>
      </w:r>
      <w:proofErr w:type="spellStart"/>
      <w:r w:rsidRPr="00B347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347EE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B347E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347EE">
        <w:rPr>
          <w:rFonts w:ascii="Times New Roman" w:hAnsi="Times New Roman" w:cs="Times New Roman"/>
          <w:sz w:val="28"/>
          <w:szCs w:val="28"/>
        </w:rPr>
        <w:t xml:space="preserve">; поля: слева – 3 см, справа – 2 см, отступ – 1,25 см.; сноски постраничные, нумерация сквозная. </w:t>
      </w:r>
      <w:proofErr w:type="gramEnd"/>
    </w:p>
    <w:p w:rsidR="004E092D" w:rsidRPr="00B347EE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3. На первой странице эссе в правом верхнем углу участник указывает: ФИО (полностью); избранное направление творческой работы; тему эссе. Далее следуют краткая аннотация эссе; ключевые слова (5-7) в алфавитном порядке; введение; содержательная часть с выводами (заключением); список использованных источников; в конце необходимо написать слово «подпись», что означает, что работа подписана автором; после подписи указывается дата отправки эссе.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4. Эссе не должно содержать неправомерных заимствований. Объем авторского текста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347EE">
        <w:rPr>
          <w:rFonts w:ascii="Times New Roman" w:hAnsi="Times New Roman" w:cs="Times New Roman"/>
          <w:sz w:val="28"/>
          <w:szCs w:val="28"/>
        </w:rPr>
        <w:t>% общего текста эссе. Автор самим фактом отправки эссе подтверждает требуемый объем авторского теста (т.е. самостоятельный характер работы). В случае сомнений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347EE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работы</w:t>
      </w:r>
      <w:r w:rsidRPr="00B347EE">
        <w:rPr>
          <w:rFonts w:ascii="Times New Roman" w:hAnsi="Times New Roman" w:cs="Times New Roman"/>
          <w:sz w:val="28"/>
          <w:szCs w:val="28"/>
        </w:rPr>
        <w:t xml:space="preserve"> на плагиат.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EE">
        <w:rPr>
          <w:rFonts w:ascii="Times New Roman" w:hAnsi="Times New Roman" w:cs="Times New Roman"/>
          <w:sz w:val="28"/>
          <w:szCs w:val="28"/>
        </w:rPr>
        <w:t xml:space="preserve">5. Отклоняются эссе, выполненные с нарушением требований настоящего Положения; не соответствующие определенным направлениям творческой работы; представленные позднее установленного срока.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2D" w:rsidRPr="00FD2CAB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2CAB">
        <w:rPr>
          <w:rFonts w:ascii="Times New Roman" w:hAnsi="Times New Roman" w:cs="Times New Roman"/>
          <w:sz w:val="28"/>
          <w:szCs w:val="28"/>
        </w:rPr>
        <w:t>. Этапы проведения Конкурса</w:t>
      </w:r>
    </w:p>
    <w:p w:rsidR="004E092D" w:rsidRPr="005A4386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>1. Конкурс состоит из трех этапов: регистрация конкурсных работ, оценка конкурсных работ, заключительный этап.</w:t>
      </w:r>
    </w:p>
    <w:p w:rsidR="004E092D" w:rsidRPr="005A4386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86">
        <w:rPr>
          <w:rFonts w:ascii="Times New Roman" w:hAnsi="Times New Roman" w:cs="Times New Roman"/>
          <w:sz w:val="28"/>
          <w:szCs w:val="28"/>
        </w:rPr>
        <w:t xml:space="preserve">2. Регистрация и прием конкурсных работ осуществляется </w:t>
      </w:r>
      <w:r>
        <w:rPr>
          <w:rFonts w:ascii="Times New Roman" w:hAnsi="Times New Roman" w:cs="Times New Roman"/>
          <w:sz w:val="28"/>
          <w:szCs w:val="28"/>
        </w:rPr>
        <w:t>в сроки, утвержденные приказом директора Института законодательства и сравнительного правоведения при Правительстве Российской Федерации</w:t>
      </w:r>
      <w:r w:rsidRPr="005A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7EE">
        <w:rPr>
          <w:rFonts w:ascii="Times New Roman" w:hAnsi="Times New Roman" w:cs="Times New Roman"/>
          <w:sz w:val="28"/>
          <w:szCs w:val="28"/>
        </w:rPr>
        <w:t xml:space="preserve">. Порядок оценки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B347EE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4E092D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7EE">
        <w:rPr>
          <w:rFonts w:ascii="Times New Roman" w:hAnsi="Times New Roman" w:cs="Times New Roman"/>
          <w:sz w:val="28"/>
          <w:szCs w:val="28"/>
        </w:rPr>
        <w:t>.1 Представленные на Конкурс эссе оценивает</w:t>
      </w:r>
      <w:r>
        <w:rPr>
          <w:rFonts w:ascii="Times New Roman" w:hAnsi="Times New Roman" w:cs="Times New Roman"/>
          <w:sz w:val="28"/>
          <w:szCs w:val="28"/>
        </w:rPr>
        <w:t>ся членами жюри</w:t>
      </w:r>
      <w:r w:rsidRPr="00B3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2D" w:rsidRPr="00B347EE" w:rsidRDefault="004E092D" w:rsidP="004E09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B347EE">
        <w:rPr>
          <w:rFonts w:ascii="Times New Roman" w:hAnsi="Times New Roman" w:cs="Times New Roman"/>
          <w:sz w:val="28"/>
          <w:szCs w:val="28"/>
        </w:rPr>
        <w:t xml:space="preserve">. Оценка работ осуществляется посредством двойного «слепого» рецензирования.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47EE">
        <w:rPr>
          <w:rFonts w:ascii="Times New Roman" w:hAnsi="Times New Roman" w:cs="Times New Roman"/>
          <w:sz w:val="28"/>
          <w:szCs w:val="28"/>
        </w:rPr>
        <w:t>частникам рецензии на эссе</w:t>
      </w:r>
      <w:r>
        <w:rPr>
          <w:rFonts w:ascii="Times New Roman" w:hAnsi="Times New Roman" w:cs="Times New Roman"/>
          <w:sz w:val="28"/>
          <w:szCs w:val="28"/>
        </w:rPr>
        <w:t xml:space="preserve"> не отправляются</w:t>
      </w:r>
      <w:r w:rsidRPr="00B347EE">
        <w:rPr>
          <w:rFonts w:ascii="Times New Roman" w:hAnsi="Times New Roman" w:cs="Times New Roman"/>
          <w:sz w:val="28"/>
          <w:szCs w:val="28"/>
        </w:rPr>
        <w:t>.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347EE">
        <w:rPr>
          <w:rFonts w:ascii="Times New Roman" w:hAnsi="Times New Roman"/>
          <w:sz w:val="28"/>
          <w:szCs w:val="28"/>
        </w:rPr>
        <w:t xml:space="preserve">. Эссе оцениваются по следующим критериям, каждый из которых составляет от 0 до </w:t>
      </w:r>
      <w:r>
        <w:rPr>
          <w:rFonts w:ascii="Times New Roman" w:hAnsi="Times New Roman"/>
          <w:sz w:val="28"/>
          <w:szCs w:val="28"/>
        </w:rPr>
        <w:t>10</w:t>
      </w:r>
      <w:r w:rsidRPr="00B347EE">
        <w:rPr>
          <w:rFonts w:ascii="Times New Roman" w:hAnsi="Times New Roman"/>
          <w:sz w:val="28"/>
          <w:szCs w:val="28"/>
        </w:rPr>
        <w:t xml:space="preserve"> баллов: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1) новизна поставленной проблемы/оригинальность анализа/решения традиционных проблем;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2) глубина проведенного исследования и </w:t>
      </w:r>
      <w:r>
        <w:rPr>
          <w:rFonts w:ascii="Times New Roman" w:hAnsi="Times New Roman"/>
          <w:sz w:val="28"/>
          <w:szCs w:val="28"/>
        </w:rPr>
        <w:t>обоснование теоретической и практической актуальности</w:t>
      </w:r>
      <w:r w:rsidRPr="00B347EE">
        <w:rPr>
          <w:rFonts w:ascii="Times New Roman" w:hAnsi="Times New Roman"/>
          <w:sz w:val="28"/>
          <w:szCs w:val="28"/>
        </w:rPr>
        <w:t>;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3) качество подбора и анализа источников и примеров из правоприменительной практики;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4) обоснованность сформулированных предложений и выводов;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5) практическая применимость/теоретическая значимость сделанных выводов;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6) четкое и ясное изложение сути поставленной проблемы;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EE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оценка зарубежного опыта в выбранной сфере;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347EE">
        <w:rPr>
          <w:rFonts w:ascii="Times New Roman" w:hAnsi="Times New Roman"/>
          <w:sz w:val="28"/>
          <w:szCs w:val="28"/>
        </w:rPr>
        <w:t xml:space="preserve">видение перспектив развития ситуации;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7EE">
        <w:rPr>
          <w:rFonts w:ascii="Times New Roman" w:hAnsi="Times New Roman"/>
          <w:sz w:val="28"/>
          <w:szCs w:val="28"/>
        </w:rPr>
        <w:t xml:space="preserve">) логика структурирования и общий стиль изложения материала;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347EE">
        <w:rPr>
          <w:rFonts w:ascii="Times New Roman" w:hAnsi="Times New Roman"/>
          <w:sz w:val="28"/>
          <w:szCs w:val="28"/>
        </w:rPr>
        <w:t xml:space="preserve">) самостоятельность выполнения работы.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B347EE">
        <w:rPr>
          <w:rFonts w:ascii="Times New Roman" w:hAnsi="Times New Roman"/>
          <w:sz w:val="28"/>
          <w:szCs w:val="28"/>
        </w:rPr>
        <w:t>. Ма</w:t>
      </w:r>
      <w:r>
        <w:rPr>
          <w:rFonts w:ascii="Times New Roman" w:hAnsi="Times New Roman"/>
          <w:sz w:val="28"/>
          <w:szCs w:val="28"/>
        </w:rPr>
        <w:t>ксимальное количество баллов: 100</w:t>
      </w:r>
      <w:r w:rsidRPr="00B347EE">
        <w:rPr>
          <w:rFonts w:ascii="Times New Roman" w:hAnsi="Times New Roman"/>
          <w:sz w:val="28"/>
          <w:szCs w:val="28"/>
        </w:rPr>
        <w:t xml:space="preserve">.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7EE">
        <w:rPr>
          <w:rFonts w:ascii="Times New Roman" w:hAnsi="Times New Roman"/>
          <w:sz w:val="28"/>
          <w:szCs w:val="28"/>
        </w:rPr>
        <w:t xml:space="preserve">. Заключительный этап конкурса </w:t>
      </w:r>
    </w:p>
    <w:p w:rsidR="004E092D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47EE">
        <w:rPr>
          <w:rFonts w:ascii="Times New Roman" w:hAnsi="Times New Roman"/>
          <w:sz w:val="28"/>
          <w:szCs w:val="28"/>
        </w:rPr>
        <w:t xml:space="preserve">.1. Объявление победителей производится в формате онлайн. </w:t>
      </w:r>
    </w:p>
    <w:p w:rsidR="004E092D" w:rsidRPr="00B347EE" w:rsidRDefault="004E092D" w:rsidP="004E0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347EE">
        <w:rPr>
          <w:rFonts w:ascii="Times New Roman" w:hAnsi="Times New Roman"/>
          <w:sz w:val="28"/>
          <w:szCs w:val="28"/>
        </w:rPr>
        <w:t xml:space="preserve"> Все участники Конкурса получат сертификаты. Победители Конкурса будут отмечены дипломами. Лучшие работы по решению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B347EE">
        <w:rPr>
          <w:rFonts w:ascii="Times New Roman" w:hAnsi="Times New Roman"/>
          <w:sz w:val="28"/>
          <w:szCs w:val="28"/>
        </w:rPr>
        <w:t xml:space="preserve">жюри будут </w:t>
      </w:r>
      <w:r>
        <w:rPr>
          <w:rFonts w:ascii="Times New Roman" w:hAnsi="Times New Roman"/>
          <w:sz w:val="28"/>
          <w:szCs w:val="28"/>
        </w:rPr>
        <w:t>рекомендованы</w:t>
      </w:r>
      <w:r w:rsidRPr="00B347EE">
        <w:rPr>
          <w:rFonts w:ascii="Times New Roman" w:hAnsi="Times New Roman"/>
          <w:sz w:val="28"/>
          <w:szCs w:val="28"/>
        </w:rPr>
        <w:t xml:space="preserve"> к публикации в научных журналах</w:t>
      </w:r>
      <w:r>
        <w:rPr>
          <w:rFonts w:ascii="Times New Roman" w:hAnsi="Times New Roman"/>
          <w:sz w:val="28"/>
          <w:szCs w:val="28"/>
        </w:rPr>
        <w:t xml:space="preserve">, индексированных в </w:t>
      </w:r>
      <w:r w:rsidRPr="00B347EE">
        <w:rPr>
          <w:rFonts w:ascii="Times New Roman" w:hAnsi="Times New Roman"/>
          <w:sz w:val="28"/>
          <w:szCs w:val="28"/>
        </w:rPr>
        <w:t xml:space="preserve"> РИНЦ и </w:t>
      </w:r>
      <w:r>
        <w:rPr>
          <w:rFonts w:ascii="Times New Roman" w:hAnsi="Times New Roman"/>
          <w:sz w:val="28"/>
          <w:szCs w:val="28"/>
        </w:rPr>
        <w:t xml:space="preserve">включенных в перечень </w:t>
      </w:r>
      <w:r w:rsidRPr="00B347EE">
        <w:rPr>
          <w:rFonts w:ascii="Times New Roman" w:hAnsi="Times New Roman"/>
          <w:sz w:val="28"/>
          <w:szCs w:val="28"/>
        </w:rPr>
        <w:t>ВАК</w:t>
      </w:r>
      <w:r>
        <w:rPr>
          <w:rFonts w:ascii="Times New Roman" w:hAnsi="Times New Roman"/>
          <w:sz w:val="28"/>
          <w:szCs w:val="28"/>
        </w:rPr>
        <w:t xml:space="preserve"> Министерства науки и высшего образования Российской Федерации</w:t>
      </w:r>
      <w:r w:rsidRPr="00B347EE">
        <w:rPr>
          <w:rFonts w:ascii="Times New Roman" w:hAnsi="Times New Roman"/>
          <w:sz w:val="28"/>
          <w:szCs w:val="28"/>
        </w:rPr>
        <w:t xml:space="preserve"> (при соответствующей доработке).</w:t>
      </w:r>
    </w:p>
    <w:p w:rsidR="004E092D" w:rsidRPr="00B347EE" w:rsidRDefault="004E092D" w:rsidP="004E0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44CD" w:rsidRDefault="003F44CD">
      <w:bookmarkStart w:id="0" w:name="_GoBack"/>
      <w:bookmarkEnd w:id="0"/>
    </w:p>
    <w:sectPr w:rsidR="003F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DFC"/>
    <w:multiLevelType w:val="hybridMultilevel"/>
    <w:tmpl w:val="88409A7C"/>
    <w:lvl w:ilvl="0" w:tplc="95208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CF6"/>
    <w:multiLevelType w:val="hybridMultilevel"/>
    <w:tmpl w:val="A22A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71187"/>
    <w:multiLevelType w:val="multilevel"/>
    <w:tmpl w:val="5B0C37EA"/>
    <w:lvl w:ilvl="0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D"/>
    <w:rsid w:val="003F44CD"/>
    <w:rsid w:val="004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2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2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2022-05-04T04:48:00Z</dcterms:created>
  <dcterms:modified xsi:type="dcterms:W3CDTF">2022-05-04T04:48:00Z</dcterms:modified>
</cp:coreProperties>
</file>