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D4" w:rsidRDefault="000B7FD4" w:rsidP="000B7FD4">
      <w:pPr>
        <w:pStyle w:val="a3"/>
        <w:ind w:left="66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8463883" wp14:editId="78F2D0CE">
            <wp:extent cx="1238250" cy="14287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D4" w:rsidRDefault="000B7FD4" w:rsidP="000B7FD4">
      <w:pPr>
        <w:pStyle w:val="a3"/>
        <w:rPr>
          <w:sz w:val="20"/>
        </w:rPr>
      </w:pPr>
    </w:p>
    <w:p w:rsidR="000B7FD4" w:rsidRDefault="000B7FD4" w:rsidP="000B7FD4">
      <w:pPr>
        <w:pStyle w:val="a3"/>
        <w:rPr>
          <w:sz w:val="20"/>
        </w:rPr>
      </w:pPr>
    </w:p>
    <w:p w:rsidR="000B7FD4" w:rsidRDefault="000B7FD4" w:rsidP="000B7FD4">
      <w:pPr>
        <w:pStyle w:val="a3"/>
        <w:rPr>
          <w:sz w:val="20"/>
        </w:rPr>
      </w:pPr>
    </w:p>
    <w:p w:rsidR="000B7FD4" w:rsidRDefault="000B7FD4" w:rsidP="000B7FD4">
      <w:pPr>
        <w:pStyle w:val="1"/>
        <w:spacing w:before="223" w:line="312" w:lineRule="auto"/>
        <w:ind w:left="4411" w:right="2435" w:hanging="1955"/>
        <w:jc w:val="left"/>
      </w:pPr>
      <w:r>
        <w:t>ИНСТИТУТ ЗАКОНОДАТЕЛЬСТВА И СРАВНИТЕЛЬНОГО ПРАВОВЕДЕНИЯ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ПРАВИТЕЛЬСТВЕ</w:t>
      </w:r>
      <w:r>
        <w:rPr>
          <w:spacing w:val="-2"/>
        </w:rPr>
        <w:t xml:space="preserve"> </w:t>
      </w:r>
      <w:r>
        <w:t>РОССИЙСКОЙ ФЕДЕРАЦИИ</w:t>
      </w:r>
    </w:p>
    <w:p w:rsidR="000B7FD4" w:rsidRDefault="000B7FD4" w:rsidP="000B7FD4">
      <w:pPr>
        <w:pStyle w:val="a3"/>
        <w:rPr>
          <w:b/>
          <w:sz w:val="30"/>
        </w:rPr>
      </w:pPr>
    </w:p>
    <w:p w:rsidR="000B7FD4" w:rsidRDefault="00670454" w:rsidP="00670454">
      <w:pPr>
        <w:pStyle w:val="a3"/>
        <w:spacing w:before="10"/>
        <w:jc w:val="center"/>
        <w:rPr>
          <w:b/>
        </w:rPr>
      </w:pPr>
      <w:r w:rsidRPr="00670454">
        <w:rPr>
          <w:b/>
        </w:rPr>
        <w:t xml:space="preserve">СОВЕТ </w:t>
      </w:r>
      <w:proofErr w:type="gramStart"/>
      <w:r w:rsidRPr="00670454">
        <w:rPr>
          <w:b/>
        </w:rPr>
        <w:t>ОБУЧА</w:t>
      </w:r>
      <w:r w:rsidR="00942DF5">
        <w:rPr>
          <w:b/>
        </w:rPr>
        <w:t>Ю</w:t>
      </w:r>
      <w:r w:rsidRPr="00670454">
        <w:rPr>
          <w:b/>
        </w:rPr>
        <w:t>ЩИХСЯ</w:t>
      </w:r>
      <w:proofErr w:type="gramEnd"/>
      <w:r w:rsidRPr="00670454">
        <w:rPr>
          <w:b/>
        </w:rPr>
        <w:t xml:space="preserve"> </w:t>
      </w:r>
      <w:proofErr w:type="spellStart"/>
      <w:r>
        <w:rPr>
          <w:b/>
        </w:rPr>
        <w:t>ИЗиСП</w:t>
      </w:r>
      <w:proofErr w:type="spellEnd"/>
    </w:p>
    <w:p w:rsidR="00670454" w:rsidRPr="00670454" w:rsidRDefault="00670454" w:rsidP="00670454">
      <w:pPr>
        <w:pStyle w:val="a3"/>
        <w:spacing w:before="10"/>
        <w:jc w:val="center"/>
        <w:rPr>
          <w:b/>
        </w:rPr>
      </w:pPr>
    </w:p>
    <w:p w:rsidR="000B7FD4" w:rsidRDefault="000B7FD4" w:rsidP="000B7FD4">
      <w:pPr>
        <w:pStyle w:val="a3"/>
        <w:rPr>
          <w:b/>
          <w:sz w:val="30"/>
        </w:rPr>
      </w:pPr>
    </w:p>
    <w:p w:rsidR="000B7FD4" w:rsidRDefault="00670454" w:rsidP="000B7FD4">
      <w:pPr>
        <w:spacing w:before="243"/>
        <w:ind w:left="3195" w:right="3190"/>
        <w:jc w:val="center"/>
        <w:rPr>
          <w:b/>
          <w:sz w:val="28"/>
        </w:rPr>
      </w:pPr>
      <w:r>
        <w:rPr>
          <w:b/>
          <w:sz w:val="28"/>
        </w:rPr>
        <w:t>Круглый стол</w:t>
      </w:r>
    </w:p>
    <w:p w:rsidR="000B7FD4" w:rsidRDefault="000B7FD4" w:rsidP="000B7FD4">
      <w:pPr>
        <w:pStyle w:val="1"/>
        <w:spacing w:before="98"/>
        <w:ind w:left="3190" w:right="3190"/>
      </w:pPr>
      <w:r>
        <w:t>для</w:t>
      </w:r>
      <w:r>
        <w:rPr>
          <w:spacing w:val="-4"/>
        </w:rPr>
        <w:t xml:space="preserve"> </w:t>
      </w:r>
      <w:r>
        <w:t>аспирантов Института законодательства и сравнительного правоведения при Правительстве Российской Федерации</w:t>
      </w:r>
    </w:p>
    <w:p w:rsidR="000B7FD4" w:rsidRDefault="000B7FD4" w:rsidP="000B7FD4">
      <w:pPr>
        <w:pStyle w:val="a3"/>
        <w:rPr>
          <w:b/>
          <w:sz w:val="30"/>
        </w:rPr>
      </w:pPr>
    </w:p>
    <w:p w:rsidR="000B7FD4" w:rsidRDefault="000B7FD4" w:rsidP="000B7FD4">
      <w:pPr>
        <w:pStyle w:val="a3"/>
        <w:rPr>
          <w:b/>
          <w:sz w:val="30"/>
        </w:rPr>
      </w:pPr>
    </w:p>
    <w:p w:rsidR="00670454" w:rsidRDefault="00670454" w:rsidP="00670454">
      <w:pPr>
        <w:ind w:left="3195" w:right="3190"/>
        <w:jc w:val="center"/>
      </w:pPr>
      <w:r>
        <w:rPr>
          <w:b/>
          <w:sz w:val="28"/>
        </w:rPr>
        <w:t>«ИСТОРИЯ ИНСТИТУТА И АСПИРАНТУРЫ</w:t>
      </w:r>
      <w:r>
        <w:t>»</w:t>
      </w:r>
    </w:p>
    <w:p w:rsidR="000B7FD4" w:rsidRDefault="000B7FD4" w:rsidP="000B7FD4">
      <w:pPr>
        <w:pStyle w:val="a3"/>
        <w:rPr>
          <w:b/>
          <w:sz w:val="30"/>
        </w:rPr>
      </w:pPr>
    </w:p>
    <w:p w:rsidR="000B7FD4" w:rsidRDefault="000B7FD4" w:rsidP="000B7FD4">
      <w:pPr>
        <w:pStyle w:val="a3"/>
        <w:spacing w:before="6"/>
        <w:rPr>
          <w:b/>
          <w:sz w:val="27"/>
        </w:rPr>
      </w:pPr>
    </w:p>
    <w:p w:rsidR="00670454" w:rsidRDefault="00670454" w:rsidP="000B7FD4">
      <w:pPr>
        <w:pStyle w:val="a3"/>
        <w:spacing w:before="6"/>
        <w:rPr>
          <w:b/>
          <w:sz w:val="27"/>
        </w:rPr>
      </w:pPr>
    </w:p>
    <w:p w:rsidR="000B7FD4" w:rsidRPr="009B3429" w:rsidRDefault="000B7FD4" w:rsidP="000B7FD4">
      <w:pPr>
        <w:spacing w:line="312" w:lineRule="auto"/>
        <w:ind w:left="6125" w:right="6118"/>
        <w:jc w:val="center"/>
        <w:rPr>
          <w:b/>
          <w:sz w:val="28"/>
          <w:szCs w:val="28"/>
        </w:rPr>
      </w:pPr>
      <w:r>
        <w:rPr>
          <w:b/>
          <w:sz w:val="28"/>
        </w:rPr>
        <w:t>24 января 2023 г., 15:00</w:t>
      </w:r>
      <w:r>
        <w:rPr>
          <w:b/>
          <w:spacing w:val="-67"/>
          <w:sz w:val="28"/>
        </w:rPr>
        <w:t xml:space="preserve"> </w:t>
      </w:r>
      <w:r w:rsidRPr="009B3429">
        <w:rPr>
          <w:b/>
          <w:sz w:val="28"/>
          <w:szCs w:val="28"/>
        </w:rPr>
        <w:t>Москва</w:t>
      </w:r>
    </w:p>
    <w:p w:rsidR="000B7FD4" w:rsidRPr="009B3429" w:rsidRDefault="000B7FD4" w:rsidP="000B7FD4">
      <w:pPr>
        <w:spacing w:line="312" w:lineRule="auto"/>
        <w:jc w:val="center"/>
        <w:rPr>
          <w:sz w:val="28"/>
          <w:szCs w:val="28"/>
        </w:rPr>
        <w:sectPr w:rsidR="000B7FD4" w:rsidRPr="009B3429" w:rsidSect="000B7FD4">
          <w:pgSz w:w="16840" w:h="11910" w:orient="landscape"/>
          <w:pgMar w:top="1080" w:right="740" w:bottom="280" w:left="740" w:header="720" w:footer="720" w:gutter="0"/>
          <w:cols w:space="720"/>
        </w:sectPr>
      </w:pPr>
    </w:p>
    <w:p w:rsidR="000B7FD4" w:rsidRPr="009B3429" w:rsidRDefault="000B7FD4" w:rsidP="000B7FD4">
      <w:pPr>
        <w:pStyle w:val="1"/>
        <w:spacing w:before="83"/>
        <w:ind w:left="3655" w:right="2944"/>
      </w:pPr>
      <w:r w:rsidRPr="009B3429">
        <w:lastRenderedPageBreak/>
        <w:t>ПРОГРАММА</w:t>
      </w:r>
      <w:r w:rsidRPr="009B3429">
        <w:rPr>
          <w:spacing w:val="-6"/>
        </w:rPr>
        <w:t xml:space="preserve"> </w:t>
      </w:r>
      <w:r w:rsidRPr="009B3429">
        <w:t>КРУГЛОГО СТОЛА</w:t>
      </w:r>
    </w:p>
    <w:p w:rsidR="000B7FD4" w:rsidRDefault="000B7FD4" w:rsidP="000B7FD4">
      <w:pPr>
        <w:spacing w:before="98"/>
        <w:ind w:left="3655" w:right="2944"/>
        <w:jc w:val="center"/>
        <w:rPr>
          <w:b/>
          <w:sz w:val="28"/>
          <w:szCs w:val="28"/>
        </w:rPr>
      </w:pPr>
      <w:r w:rsidRPr="009B3429">
        <w:rPr>
          <w:b/>
          <w:sz w:val="28"/>
          <w:szCs w:val="28"/>
        </w:rPr>
        <w:t>«История Института и аспирантуры»</w:t>
      </w:r>
    </w:p>
    <w:p w:rsidR="002328DD" w:rsidRPr="009B3429" w:rsidRDefault="002328DD" w:rsidP="000B7FD4">
      <w:pPr>
        <w:spacing w:before="98"/>
        <w:ind w:left="3655" w:right="2944"/>
        <w:jc w:val="center"/>
        <w:rPr>
          <w:b/>
          <w:sz w:val="28"/>
          <w:szCs w:val="28"/>
        </w:rPr>
      </w:pPr>
    </w:p>
    <w:p w:rsidR="000B7FD4" w:rsidRPr="009B3429" w:rsidRDefault="000B7FD4" w:rsidP="000B7FD4">
      <w:pPr>
        <w:pStyle w:val="1"/>
        <w:spacing w:before="96"/>
        <w:jc w:val="left"/>
      </w:pPr>
      <w:r w:rsidRPr="009B3429">
        <w:t>Модераторы:</w:t>
      </w:r>
    </w:p>
    <w:p w:rsidR="000B7FD4" w:rsidRPr="009B3429" w:rsidRDefault="000B7FD4" w:rsidP="000B7FD4">
      <w:pPr>
        <w:pStyle w:val="a3"/>
        <w:spacing w:before="8"/>
        <w:rPr>
          <w:highlight w:val="yellow"/>
        </w:rPr>
      </w:pPr>
    </w:p>
    <w:p w:rsidR="000B7FD4" w:rsidRPr="009B3429" w:rsidRDefault="00C04E5C" w:rsidP="00C04E5C">
      <w:pPr>
        <w:spacing w:line="312" w:lineRule="auto"/>
        <w:ind w:firstLine="720"/>
        <w:jc w:val="both"/>
        <w:rPr>
          <w:sz w:val="28"/>
          <w:szCs w:val="28"/>
        </w:rPr>
        <w:sectPr w:rsidR="000B7FD4" w:rsidRPr="009B3429">
          <w:headerReference w:type="default" r:id="rId10"/>
          <w:pgSz w:w="16840" w:h="11910" w:orient="landscape"/>
          <w:pgMar w:top="1020" w:right="740" w:bottom="280" w:left="740" w:header="569" w:footer="0" w:gutter="0"/>
          <w:pgNumType w:start="2"/>
          <w:cols w:space="720"/>
        </w:sectPr>
      </w:pPr>
      <w:proofErr w:type="spellStart"/>
      <w:r w:rsidRPr="009B3429">
        <w:rPr>
          <w:b/>
          <w:sz w:val="28"/>
          <w:szCs w:val="28"/>
        </w:rPr>
        <w:t>Мотова</w:t>
      </w:r>
      <w:proofErr w:type="spellEnd"/>
      <w:r w:rsidRPr="009B3429">
        <w:rPr>
          <w:b/>
          <w:sz w:val="28"/>
          <w:szCs w:val="28"/>
        </w:rPr>
        <w:t xml:space="preserve"> Екатерина Андреевна</w:t>
      </w:r>
      <w:r w:rsidRPr="009B3429">
        <w:rPr>
          <w:sz w:val="28"/>
          <w:szCs w:val="28"/>
        </w:rPr>
        <w:t xml:space="preserve"> – специалист отдела теории права и междисциплинарных исследований законодательства, </w:t>
      </w:r>
      <w:r w:rsidR="00280936" w:rsidRPr="00280936">
        <w:rPr>
          <w:sz w:val="28"/>
          <w:szCs w:val="28"/>
        </w:rPr>
        <w:t xml:space="preserve">член Совета обучающихся, </w:t>
      </w:r>
      <w:r w:rsidRPr="009B3429">
        <w:rPr>
          <w:sz w:val="28"/>
          <w:szCs w:val="28"/>
        </w:rPr>
        <w:t xml:space="preserve">аспирант 3 года обучения кафедры </w:t>
      </w:r>
      <w:proofErr w:type="spellStart"/>
      <w:r w:rsidRPr="009B3429">
        <w:rPr>
          <w:sz w:val="28"/>
          <w:szCs w:val="28"/>
        </w:rPr>
        <w:t>государствоведения</w:t>
      </w:r>
      <w:proofErr w:type="spellEnd"/>
      <w:r w:rsidRPr="009B3429">
        <w:rPr>
          <w:sz w:val="28"/>
          <w:szCs w:val="28"/>
        </w:rPr>
        <w:t>, общеправовых и социально-гуманитарных дисциплин Института законодательства и сравнительного правоведен</w:t>
      </w:r>
      <w:r w:rsidR="00280936">
        <w:rPr>
          <w:sz w:val="28"/>
          <w:szCs w:val="28"/>
        </w:rPr>
        <w:t xml:space="preserve">ия при Правительстве Российской </w:t>
      </w:r>
      <w:r w:rsidRPr="009B3429">
        <w:rPr>
          <w:sz w:val="28"/>
          <w:szCs w:val="28"/>
        </w:rPr>
        <w:t>Федерации</w:t>
      </w:r>
    </w:p>
    <w:p w:rsidR="000B7FD4" w:rsidRPr="009B3429" w:rsidRDefault="000B7FD4" w:rsidP="000B7FD4">
      <w:pPr>
        <w:pStyle w:val="1"/>
        <w:spacing w:line="276" w:lineRule="auto"/>
        <w:jc w:val="left"/>
      </w:pPr>
      <w:r w:rsidRPr="009B3429">
        <w:lastRenderedPageBreak/>
        <w:t>Аннотация:</w:t>
      </w:r>
    </w:p>
    <w:p w:rsidR="000B7FD4" w:rsidRPr="009B3429" w:rsidRDefault="000B7FD4" w:rsidP="000B7FD4">
      <w:pPr>
        <w:pStyle w:val="1"/>
        <w:spacing w:line="276" w:lineRule="auto"/>
        <w:jc w:val="left"/>
      </w:pPr>
    </w:p>
    <w:p w:rsidR="000B7FD4" w:rsidRPr="009B3429" w:rsidRDefault="000B7FD4" w:rsidP="000B7FD4">
      <w:pPr>
        <w:pStyle w:val="a3"/>
        <w:spacing w:line="276" w:lineRule="auto"/>
        <w:ind w:firstLine="851"/>
        <w:jc w:val="both"/>
      </w:pPr>
      <w:r w:rsidRPr="009B3429">
        <w:t xml:space="preserve">В </w:t>
      </w:r>
      <w:r w:rsidR="00C04E5C" w:rsidRPr="009B3429">
        <w:t>30-е</w:t>
      </w:r>
      <w:r w:rsidRPr="009B3429">
        <w:t xml:space="preserve"> год</w:t>
      </w:r>
      <w:r w:rsidR="00C04E5C" w:rsidRPr="009B3429">
        <w:t>ы</w:t>
      </w:r>
      <w:r w:rsidRPr="009B3429">
        <w:t xml:space="preserve"> наш Институт становится одним из первых учреждений, получивших право приема в аспирантуру по специальности «Юриспруденция».</w:t>
      </w:r>
    </w:p>
    <w:p w:rsidR="000B7FD4" w:rsidRPr="009B3429" w:rsidRDefault="000B7FD4" w:rsidP="000B7FD4">
      <w:pPr>
        <w:pStyle w:val="a3"/>
        <w:spacing w:line="276" w:lineRule="auto"/>
        <w:ind w:firstLine="851"/>
        <w:jc w:val="both"/>
      </w:pPr>
      <w:r w:rsidRPr="009B3429">
        <w:t xml:space="preserve">С 1939 года в Институте защищено более 952 кандидатских диссертаций и более 197 докторских. К числу выдающихся ученых-правоведов, </w:t>
      </w:r>
      <w:proofErr w:type="gramStart"/>
      <w:r w:rsidRPr="009B3429">
        <w:t>государственных деятелей, учившихся и защитивших кандидатские и докторские диссертации в стенах нашего Института относятся</w:t>
      </w:r>
      <w:proofErr w:type="gramEnd"/>
      <w:r w:rsidRPr="009B3429">
        <w:t xml:space="preserve">: </w:t>
      </w:r>
      <w:proofErr w:type="spellStart"/>
      <w:r w:rsidRPr="009B3429">
        <w:t>Братусь</w:t>
      </w:r>
      <w:proofErr w:type="spellEnd"/>
      <w:r w:rsidRPr="009B3429">
        <w:t xml:space="preserve"> С.Н., Гаджиев Г.А.,  Дозорцев В.А., Иванченко А. В., Жуйков В.М., Лебедев В.М.,  Магазинер Я. М., Радченко В.И., Садиков О.Н., Собчак А.А., </w:t>
      </w:r>
      <w:proofErr w:type="spellStart"/>
      <w:r w:rsidRPr="009B3429">
        <w:t>Собянин</w:t>
      </w:r>
      <w:proofErr w:type="spellEnd"/>
      <w:r w:rsidRPr="009B3429">
        <w:t xml:space="preserve"> С.С., </w:t>
      </w:r>
      <w:proofErr w:type="spellStart"/>
      <w:r w:rsidRPr="009B3429">
        <w:t>Тилле</w:t>
      </w:r>
      <w:proofErr w:type="spellEnd"/>
      <w:r w:rsidRPr="009B3429">
        <w:t xml:space="preserve"> А.А., Туманов В.А., Хохрякова О.С., </w:t>
      </w:r>
      <w:proofErr w:type="spellStart"/>
      <w:r w:rsidRPr="009B3429">
        <w:t>Флейшиц</w:t>
      </w:r>
      <w:proofErr w:type="spellEnd"/>
      <w:r w:rsidRPr="009B3429">
        <w:t xml:space="preserve"> Е.А. и др.</w:t>
      </w:r>
    </w:p>
    <w:p w:rsidR="000B7FD4" w:rsidRPr="009B3429" w:rsidRDefault="000B7FD4" w:rsidP="000B7FD4">
      <w:pPr>
        <w:pStyle w:val="a3"/>
        <w:spacing w:line="276" w:lineRule="auto"/>
        <w:ind w:firstLine="851"/>
        <w:jc w:val="both"/>
      </w:pPr>
      <w:r w:rsidRPr="009B3429">
        <w:t>В 2023 году Институт законодательства и сравнительного правоведения при Правительстве Российской Федерации празднует свой 100-летний юбилей, в связи, с чем обращение к его истории и наследию представляется актуальной и своевременной задачей.</w:t>
      </w:r>
    </w:p>
    <w:p w:rsidR="000B7FD4" w:rsidRPr="009B3429" w:rsidRDefault="000B7FD4" w:rsidP="000B7FD4">
      <w:pPr>
        <w:pStyle w:val="a3"/>
        <w:spacing w:line="276" w:lineRule="auto"/>
      </w:pPr>
    </w:p>
    <w:p w:rsidR="000B7FD4" w:rsidRPr="009B3429" w:rsidRDefault="000B7FD4" w:rsidP="000B7FD4">
      <w:pPr>
        <w:pStyle w:val="1"/>
        <w:spacing w:line="276" w:lineRule="auto"/>
        <w:jc w:val="both"/>
      </w:pPr>
      <w:r w:rsidRPr="009B3429">
        <w:t>В</w:t>
      </w:r>
      <w:r w:rsidRPr="009B3429">
        <w:rPr>
          <w:spacing w:val="-3"/>
        </w:rPr>
        <w:t xml:space="preserve"> </w:t>
      </w:r>
      <w:r w:rsidRPr="009B3429">
        <w:t>ходе</w:t>
      </w:r>
      <w:r w:rsidRPr="009B3429">
        <w:rPr>
          <w:spacing w:val="-2"/>
        </w:rPr>
        <w:t xml:space="preserve"> </w:t>
      </w:r>
      <w:r w:rsidRPr="009B3429">
        <w:t>круглого стола</w:t>
      </w:r>
      <w:r w:rsidRPr="009B3429">
        <w:rPr>
          <w:spacing w:val="-2"/>
        </w:rPr>
        <w:t xml:space="preserve"> </w:t>
      </w:r>
      <w:r w:rsidRPr="009B3429">
        <w:t>планируется</w:t>
      </w:r>
      <w:r w:rsidRPr="009B3429">
        <w:rPr>
          <w:spacing w:val="-3"/>
        </w:rPr>
        <w:t xml:space="preserve"> </w:t>
      </w:r>
      <w:r w:rsidRPr="009B3429">
        <w:t>обсуждение</w:t>
      </w:r>
      <w:r w:rsidRPr="009B3429">
        <w:rPr>
          <w:spacing w:val="-3"/>
        </w:rPr>
        <w:t xml:space="preserve"> </w:t>
      </w:r>
      <w:r w:rsidRPr="009B3429">
        <w:t>следующих</w:t>
      </w:r>
      <w:r w:rsidRPr="009B3429">
        <w:rPr>
          <w:spacing w:val="-1"/>
        </w:rPr>
        <w:t xml:space="preserve"> </w:t>
      </w:r>
      <w:r w:rsidRPr="009B3429">
        <w:t>вопросов:</w:t>
      </w:r>
    </w:p>
    <w:p w:rsidR="000B7FD4" w:rsidRPr="009B3429" w:rsidRDefault="000B7FD4" w:rsidP="000B7FD4">
      <w:pPr>
        <w:pStyle w:val="1"/>
        <w:spacing w:line="276" w:lineRule="auto"/>
        <w:jc w:val="both"/>
      </w:pPr>
    </w:p>
    <w:p w:rsidR="000B7FD4" w:rsidRPr="009B3429" w:rsidRDefault="000B7FD4" w:rsidP="000B7FD4">
      <w:pPr>
        <w:pStyle w:val="a4"/>
        <w:numPr>
          <w:ilvl w:val="0"/>
          <w:numId w:val="3"/>
        </w:numPr>
        <w:tabs>
          <w:tab w:val="left" w:pos="1528"/>
          <w:tab w:val="left" w:pos="1529"/>
        </w:tabs>
        <w:spacing w:line="276" w:lineRule="auto"/>
        <w:jc w:val="both"/>
        <w:rPr>
          <w:sz w:val="28"/>
          <w:szCs w:val="28"/>
        </w:rPr>
      </w:pPr>
      <w:r w:rsidRPr="009B3429">
        <w:rPr>
          <w:sz w:val="28"/>
          <w:szCs w:val="28"/>
        </w:rPr>
        <w:t>История возникновения Института и аспирантуры.</w:t>
      </w:r>
    </w:p>
    <w:p w:rsidR="000B7FD4" w:rsidRPr="009B3429" w:rsidRDefault="000B7FD4" w:rsidP="000B7FD4">
      <w:pPr>
        <w:pStyle w:val="a4"/>
        <w:numPr>
          <w:ilvl w:val="0"/>
          <w:numId w:val="3"/>
        </w:numPr>
        <w:tabs>
          <w:tab w:val="left" w:pos="1528"/>
          <w:tab w:val="left" w:pos="1529"/>
        </w:tabs>
        <w:spacing w:line="276" w:lineRule="auto"/>
        <w:jc w:val="both"/>
        <w:rPr>
          <w:sz w:val="28"/>
          <w:szCs w:val="28"/>
        </w:rPr>
      </w:pPr>
      <w:r w:rsidRPr="009B3429">
        <w:rPr>
          <w:sz w:val="28"/>
          <w:szCs w:val="28"/>
        </w:rPr>
        <w:t xml:space="preserve">Институт законодательства и сравнительного правоведения: незабываемы имена.  </w:t>
      </w:r>
    </w:p>
    <w:p w:rsidR="000B7FD4" w:rsidRPr="009B3429" w:rsidRDefault="000B7FD4" w:rsidP="000B7FD4">
      <w:pPr>
        <w:pStyle w:val="a4"/>
        <w:numPr>
          <w:ilvl w:val="0"/>
          <w:numId w:val="3"/>
        </w:numPr>
        <w:tabs>
          <w:tab w:val="left" w:pos="1528"/>
          <w:tab w:val="left" w:pos="1529"/>
        </w:tabs>
        <w:spacing w:line="276" w:lineRule="auto"/>
        <w:jc w:val="both"/>
        <w:rPr>
          <w:sz w:val="28"/>
          <w:szCs w:val="28"/>
        </w:rPr>
      </w:pPr>
      <w:r w:rsidRPr="009B3429">
        <w:rPr>
          <w:sz w:val="28"/>
          <w:szCs w:val="28"/>
        </w:rPr>
        <w:t xml:space="preserve">Научные школы Института: прошлое и настоящее. </w:t>
      </w:r>
    </w:p>
    <w:p w:rsidR="000B7FD4" w:rsidRPr="009B3429" w:rsidRDefault="000B7FD4" w:rsidP="000B7FD4">
      <w:pPr>
        <w:pStyle w:val="a4"/>
        <w:numPr>
          <w:ilvl w:val="0"/>
          <w:numId w:val="3"/>
        </w:numPr>
        <w:tabs>
          <w:tab w:val="left" w:pos="1528"/>
          <w:tab w:val="left" w:pos="1529"/>
        </w:tabs>
        <w:spacing w:line="276" w:lineRule="auto"/>
        <w:jc w:val="both"/>
        <w:rPr>
          <w:sz w:val="28"/>
          <w:szCs w:val="28"/>
        </w:rPr>
      </w:pPr>
      <w:r w:rsidRPr="009B3429">
        <w:rPr>
          <w:sz w:val="28"/>
          <w:szCs w:val="28"/>
        </w:rPr>
        <w:t>У нас учились и защищались: о выдающихся государственных деятелях и правоведах.</w:t>
      </w:r>
    </w:p>
    <w:p w:rsidR="006701D4" w:rsidRPr="009B3429" w:rsidRDefault="006701D4">
      <w:pPr>
        <w:rPr>
          <w:sz w:val="28"/>
          <w:szCs w:val="28"/>
        </w:rPr>
      </w:pPr>
    </w:p>
    <w:p w:rsidR="000B7FD4" w:rsidRPr="009B3429" w:rsidRDefault="000B7FD4">
      <w:pPr>
        <w:rPr>
          <w:sz w:val="28"/>
          <w:szCs w:val="28"/>
        </w:rPr>
      </w:pPr>
    </w:p>
    <w:p w:rsidR="000B7FD4" w:rsidRPr="009B3429" w:rsidRDefault="000B7FD4">
      <w:pPr>
        <w:rPr>
          <w:sz w:val="28"/>
          <w:szCs w:val="28"/>
        </w:rPr>
      </w:pPr>
    </w:p>
    <w:p w:rsidR="000B7FD4" w:rsidRPr="009B3429" w:rsidRDefault="000B7FD4">
      <w:pPr>
        <w:rPr>
          <w:sz w:val="28"/>
          <w:szCs w:val="28"/>
        </w:rPr>
      </w:pPr>
    </w:p>
    <w:p w:rsidR="000B7FD4" w:rsidRPr="009B3429" w:rsidRDefault="000B7FD4">
      <w:pPr>
        <w:rPr>
          <w:sz w:val="28"/>
          <w:szCs w:val="28"/>
        </w:rPr>
      </w:pPr>
    </w:p>
    <w:p w:rsidR="000B7FD4" w:rsidRPr="009B3429" w:rsidRDefault="000B7FD4">
      <w:pPr>
        <w:rPr>
          <w:sz w:val="28"/>
          <w:szCs w:val="28"/>
        </w:rPr>
      </w:pPr>
    </w:p>
    <w:p w:rsidR="000B7FD4" w:rsidRPr="009B3429" w:rsidRDefault="000B7FD4">
      <w:pPr>
        <w:rPr>
          <w:sz w:val="28"/>
          <w:szCs w:val="28"/>
        </w:rPr>
      </w:pPr>
    </w:p>
    <w:p w:rsidR="000B7FD4" w:rsidRPr="009B3429" w:rsidRDefault="000B7FD4">
      <w:pPr>
        <w:rPr>
          <w:sz w:val="28"/>
          <w:szCs w:val="28"/>
        </w:rPr>
      </w:pPr>
    </w:p>
    <w:p w:rsidR="000B7FD4" w:rsidRPr="009B3429" w:rsidRDefault="000B7FD4">
      <w:pPr>
        <w:rPr>
          <w:sz w:val="28"/>
          <w:szCs w:val="28"/>
        </w:rPr>
      </w:pPr>
    </w:p>
    <w:p w:rsidR="000B7FD4" w:rsidRPr="009B3429" w:rsidRDefault="000B7FD4">
      <w:pPr>
        <w:rPr>
          <w:sz w:val="28"/>
          <w:szCs w:val="28"/>
        </w:rPr>
      </w:pPr>
    </w:p>
    <w:p w:rsidR="000B7FD4" w:rsidRPr="009B3429" w:rsidRDefault="000B7FD4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4334"/>
      </w:tblGrid>
      <w:tr w:rsidR="000B7FD4" w:rsidRPr="009B3429" w:rsidTr="000B7FD4">
        <w:tc>
          <w:tcPr>
            <w:tcW w:w="1242" w:type="dxa"/>
          </w:tcPr>
          <w:p w:rsidR="00AC543D" w:rsidRPr="009B3429" w:rsidRDefault="00AC543D" w:rsidP="00AC54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B3429">
              <w:rPr>
                <w:b/>
                <w:sz w:val="28"/>
                <w:szCs w:val="28"/>
              </w:rPr>
              <w:lastRenderedPageBreak/>
              <w:t>14:30-</w:t>
            </w:r>
          </w:p>
          <w:p w:rsidR="00AC543D" w:rsidRPr="009B3429" w:rsidRDefault="00AC543D" w:rsidP="00AC54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B3429">
              <w:rPr>
                <w:b/>
                <w:sz w:val="28"/>
                <w:szCs w:val="28"/>
              </w:rPr>
              <w:t>15:00</w:t>
            </w:r>
          </w:p>
          <w:p w:rsidR="00AC543D" w:rsidRPr="009B3429" w:rsidRDefault="00AC543D" w:rsidP="00AC54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C543D" w:rsidRPr="009B3429" w:rsidRDefault="00AC543D" w:rsidP="00AC54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C543D" w:rsidRPr="009B3429" w:rsidRDefault="00AC543D" w:rsidP="00AC54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C543D" w:rsidRPr="009B3429" w:rsidRDefault="00AC543D" w:rsidP="00AC54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C543D" w:rsidRPr="009B3429" w:rsidRDefault="00AC543D" w:rsidP="00AC54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C543D" w:rsidRPr="009B3429" w:rsidRDefault="00AC543D" w:rsidP="00AC54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B7FD4" w:rsidRPr="009B3429" w:rsidRDefault="000B7FD4" w:rsidP="00AC54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4" w:type="dxa"/>
          </w:tcPr>
          <w:p w:rsidR="00A2518E" w:rsidRDefault="00AC543D" w:rsidP="00AC54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3429">
              <w:rPr>
                <w:b/>
                <w:sz w:val="28"/>
                <w:szCs w:val="28"/>
              </w:rPr>
              <w:t>Подключение / сбор участников</w:t>
            </w:r>
            <w:r w:rsidR="009B3429" w:rsidRPr="009B3429">
              <w:rPr>
                <w:b/>
                <w:sz w:val="28"/>
                <w:szCs w:val="28"/>
              </w:rPr>
              <w:t xml:space="preserve"> </w:t>
            </w:r>
          </w:p>
          <w:p w:rsidR="00AC543D" w:rsidRPr="009B3429" w:rsidRDefault="00AC543D" w:rsidP="00AC5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B7FD4" w:rsidRPr="009B3429" w:rsidRDefault="00AC543D" w:rsidP="00413D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B3429">
              <w:rPr>
                <w:b/>
                <w:sz w:val="28"/>
                <w:szCs w:val="28"/>
              </w:rPr>
              <w:t>Мотова</w:t>
            </w:r>
            <w:proofErr w:type="spellEnd"/>
            <w:r w:rsidRPr="009B3429">
              <w:rPr>
                <w:b/>
                <w:sz w:val="28"/>
                <w:szCs w:val="28"/>
              </w:rPr>
              <w:t xml:space="preserve"> Екатерина Андреевна</w:t>
            </w:r>
            <w:r w:rsidRPr="009B3429">
              <w:rPr>
                <w:sz w:val="28"/>
                <w:szCs w:val="28"/>
              </w:rPr>
              <w:t xml:space="preserve"> –</w:t>
            </w:r>
            <w:r w:rsidR="00413D22">
              <w:rPr>
                <w:sz w:val="28"/>
                <w:szCs w:val="28"/>
              </w:rPr>
              <w:t xml:space="preserve"> </w:t>
            </w:r>
            <w:r w:rsidRPr="009B3429">
              <w:rPr>
                <w:sz w:val="28"/>
                <w:szCs w:val="28"/>
              </w:rPr>
              <w:t xml:space="preserve">специалист отдела теории права и междисциплинарных исследований законодательства, </w:t>
            </w:r>
            <w:r w:rsidR="00670454" w:rsidRPr="00670454">
              <w:rPr>
                <w:sz w:val="28"/>
                <w:szCs w:val="28"/>
              </w:rPr>
              <w:t xml:space="preserve">член Совета обучающихся, </w:t>
            </w:r>
            <w:r w:rsidRPr="009B3429">
              <w:rPr>
                <w:sz w:val="28"/>
                <w:szCs w:val="28"/>
              </w:rPr>
              <w:t xml:space="preserve">аспирант 3 года обучения кафедры </w:t>
            </w:r>
            <w:proofErr w:type="spellStart"/>
            <w:r w:rsidRPr="009B3429">
              <w:rPr>
                <w:sz w:val="28"/>
                <w:szCs w:val="28"/>
              </w:rPr>
              <w:t>государствоведения</w:t>
            </w:r>
            <w:proofErr w:type="spellEnd"/>
            <w:r w:rsidRPr="009B3429">
              <w:rPr>
                <w:sz w:val="28"/>
                <w:szCs w:val="28"/>
              </w:rPr>
              <w:t>, общеправовых и социально-гуманитарных дисциплин Института законодательства и сравнительного правоведения при Правительстве Российской Федерации</w:t>
            </w:r>
          </w:p>
        </w:tc>
      </w:tr>
      <w:tr w:rsidR="000B7FD4" w:rsidRPr="009B3429" w:rsidTr="000B7FD4">
        <w:tc>
          <w:tcPr>
            <w:tcW w:w="1242" w:type="dxa"/>
          </w:tcPr>
          <w:p w:rsidR="00AC543D" w:rsidRPr="009B3429" w:rsidRDefault="00AC543D" w:rsidP="00AC54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B3429">
              <w:rPr>
                <w:b/>
                <w:sz w:val="28"/>
                <w:szCs w:val="28"/>
              </w:rPr>
              <w:t>15:00-</w:t>
            </w:r>
          </w:p>
          <w:p w:rsidR="000B7FD4" w:rsidRPr="009B3429" w:rsidRDefault="00AC543D" w:rsidP="008244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B3429">
              <w:rPr>
                <w:b/>
                <w:sz w:val="28"/>
                <w:szCs w:val="28"/>
              </w:rPr>
              <w:t>15:</w:t>
            </w:r>
            <w:r w:rsidR="008244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334" w:type="dxa"/>
          </w:tcPr>
          <w:p w:rsidR="00AC543D" w:rsidRPr="009B3429" w:rsidRDefault="00830B0E" w:rsidP="00AC543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Вступительное слово модератора</w:t>
            </w:r>
            <w:r w:rsidR="00AC543D" w:rsidRPr="009B3429">
              <w:rPr>
                <w:b/>
                <w:i/>
                <w:sz w:val="28"/>
                <w:szCs w:val="28"/>
              </w:rPr>
              <w:t>:</w:t>
            </w:r>
          </w:p>
          <w:p w:rsidR="000B7FD4" w:rsidRPr="009B3429" w:rsidRDefault="000B7FD4" w:rsidP="00AC5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C543D" w:rsidRPr="009B3429" w:rsidRDefault="00AC543D" w:rsidP="00AC543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B3429">
              <w:rPr>
                <w:b/>
                <w:sz w:val="28"/>
                <w:szCs w:val="28"/>
              </w:rPr>
              <w:t>Мотова</w:t>
            </w:r>
            <w:proofErr w:type="spellEnd"/>
            <w:r w:rsidRPr="009B3429">
              <w:rPr>
                <w:b/>
                <w:sz w:val="28"/>
                <w:szCs w:val="28"/>
              </w:rPr>
              <w:t xml:space="preserve"> Екатерина Андреевна</w:t>
            </w:r>
            <w:r w:rsidRPr="009B3429">
              <w:rPr>
                <w:sz w:val="28"/>
                <w:szCs w:val="28"/>
              </w:rPr>
              <w:t xml:space="preserve"> – специалист отдела теории права и междисциплинарных</w:t>
            </w:r>
            <w:r w:rsidR="00670454">
              <w:rPr>
                <w:sz w:val="28"/>
                <w:szCs w:val="28"/>
              </w:rPr>
              <w:t xml:space="preserve"> исследований законодательства, </w:t>
            </w:r>
            <w:r w:rsidR="00670454" w:rsidRPr="00670454">
              <w:rPr>
                <w:sz w:val="28"/>
                <w:szCs w:val="28"/>
              </w:rPr>
              <w:t xml:space="preserve">член Совета обучающихся, </w:t>
            </w:r>
            <w:r w:rsidRPr="009B3429">
              <w:rPr>
                <w:sz w:val="28"/>
                <w:szCs w:val="28"/>
              </w:rPr>
              <w:t xml:space="preserve">аспирант 3 года обучения кафедры </w:t>
            </w:r>
            <w:proofErr w:type="spellStart"/>
            <w:r w:rsidRPr="009B3429">
              <w:rPr>
                <w:sz w:val="28"/>
                <w:szCs w:val="28"/>
              </w:rPr>
              <w:t>государствоведения</w:t>
            </w:r>
            <w:proofErr w:type="spellEnd"/>
            <w:r w:rsidRPr="009B3429">
              <w:rPr>
                <w:sz w:val="28"/>
                <w:szCs w:val="28"/>
              </w:rPr>
              <w:t>, общеправовых и социально-гуманитарных дисциплин Института законодательства и сравнительного правоведения при Правительстве Российской Федерации</w:t>
            </w:r>
          </w:p>
        </w:tc>
      </w:tr>
      <w:tr w:rsidR="00AC543D" w:rsidRPr="009B3429" w:rsidTr="000B7FD4">
        <w:tc>
          <w:tcPr>
            <w:tcW w:w="1242" w:type="dxa"/>
          </w:tcPr>
          <w:p w:rsidR="00AC543D" w:rsidRPr="009B3429" w:rsidRDefault="004D5BEB" w:rsidP="00824440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B3429">
              <w:rPr>
                <w:b/>
                <w:sz w:val="28"/>
                <w:szCs w:val="28"/>
              </w:rPr>
              <w:t>15:</w:t>
            </w:r>
            <w:r w:rsidR="00824440">
              <w:rPr>
                <w:b/>
                <w:sz w:val="28"/>
                <w:szCs w:val="28"/>
              </w:rPr>
              <w:t>10</w:t>
            </w:r>
            <w:r w:rsidR="00AC543D" w:rsidRPr="009B3429">
              <w:rPr>
                <w:b/>
                <w:sz w:val="28"/>
                <w:szCs w:val="28"/>
              </w:rPr>
              <w:t>-16:</w:t>
            </w:r>
            <w:r w:rsidR="0082444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4334" w:type="dxa"/>
          </w:tcPr>
          <w:p w:rsidR="00AC543D" w:rsidRPr="009B3429" w:rsidRDefault="00AC543D" w:rsidP="00830B0E">
            <w:pPr>
              <w:pStyle w:val="TableParagraph"/>
              <w:tabs>
                <w:tab w:val="left" w:pos="1186"/>
              </w:tabs>
              <w:spacing w:line="360" w:lineRule="auto"/>
              <w:ind w:right="96"/>
              <w:jc w:val="both"/>
              <w:rPr>
                <w:b/>
                <w:i/>
                <w:sz w:val="28"/>
                <w:szCs w:val="28"/>
              </w:rPr>
            </w:pPr>
            <w:r w:rsidRPr="009B3429">
              <w:rPr>
                <w:b/>
                <w:i/>
                <w:sz w:val="28"/>
                <w:szCs w:val="28"/>
              </w:rPr>
              <w:t>Доклады:</w:t>
            </w:r>
          </w:p>
          <w:p w:rsidR="00206007" w:rsidRPr="00206007" w:rsidRDefault="00206007" w:rsidP="00830B0E">
            <w:pPr>
              <w:pStyle w:val="TableParagraph"/>
              <w:tabs>
                <w:tab w:val="left" w:pos="1186"/>
              </w:tabs>
              <w:spacing w:line="360" w:lineRule="auto"/>
              <w:ind w:right="96"/>
              <w:jc w:val="both"/>
              <w:rPr>
                <w:b/>
                <w:sz w:val="28"/>
                <w:szCs w:val="28"/>
              </w:rPr>
            </w:pPr>
          </w:p>
          <w:p w:rsidR="00AC543D" w:rsidRPr="009B3429" w:rsidRDefault="00AC543D" w:rsidP="00830B0E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line="360" w:lineRule="auto"/>
              <w:ind w:right="96"/>
              <w:jc w:val="both"/>
              <w:rPr>
                <w:sz w:val="28"/>
                <w:szCs w:val="28"/>
              </w:rPr>
            </w:pPr>
            <w:proofErr w:type="spellStart"/>
            <w:r w:rsidRPr="009B3429">
              <w:rPr>
                <w:b/>
                <w:sz w:val="28"/>
                <w:szCs w:val="28"/>
              </w:rPr>
              <w:t>Мотова</w:t>
            </w:r>
            <w:proofErr w:type="spellEnd"/>
            <w:r w:rsidRPr="009B3429">
              <w:rPr>
                <w:b/>
                <w:sz w:val="28"/>
                <w:szCs w:val="28"/>
              </w:rPr>
              <w:t xml:space="preserve"> Екатерина Андреевна</w:t>
            </w:r>
            <w:r w:rsidRPr="009B3429">
              <w:rPr>
                <w:sz w:val="28"/>
                <w:szCs w:val="28"/>
              </w:rPr>
              <w:t xml:space="preserve"> – специалист отдела теории права и междисциплинарных</w:t>
            </w:r>
            <w:r w:rsidR="00670454">
              <w:rPr>
                <w:sz w:val="28"/>
                <w:szCs w:val="28"/>
              </w:rPr>
              <w:t xml:space="preserve"> исследований законодательства, </w:t>
            </w:r>
            <w:r w:rsidR="00670454" w:rsidRPr="00670454">
              <w:rPr>
                <w:sz w:val="28"/>
                <w:szCs w:val="28"/>
              </w:rPr>
              <w:t xml:space="preserve">член Совета обучающихся, </w:t>
            </w:r>
            <w:r w:rsidRPr="009B3429">
              <w:rPr>
                <w:sz w:val="28"/>
                <w:szCs w:val="28"/>
              </w:rPr>
              <w:t xml:space="preserve">аспирант 3 года обучения кафедры </w:t>
            </w:r>
            <w:proofErr w:type="spellStart"/>
            <w:r w:rsidRPr="009B3429">
              <w:rPr>
                <w:sz w:val="28"/>
                <w:szCs w:val="28"/>
              </w:rPr>
              <w:t>государствоведения</w:t>
            </w:r>
            <w:proofErr w:type="spellEnd"/>
            <w:r w:rsidRPr="009B3429">
              <w:rPr>
                <w:sz w:val="28"/>
                <w:szCs w:val="28"/>
              </w:rPr>
              <w:t>, общеправовых и социально-гуманитарных дисциплин Института законодательства и сравнительного правоведения при Правительстве Российской Федерации</w:t>
            </w:r>
          </w:p>
          <w:p w:rsidR="00AC543D" w:rsidRPr="009B3429" w:rsidRDefault="00AC543D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i/>
                <w:sz w:val="28"/>
                <w:szCs w:val="28"/>
              </w:rPr>
            </w:pPr>
            <w:r w:rsidRPr="009B3429">
              <w:rPr>
                <w:i/>
                <w:sz w:val="28"/>
                <w:szCs w:val="28"/>
              </w:rPr>
              <w:lastRenderedPageBreak/>
              <w:t>«</w:t>
            </w:r>
            <w:r w:rsidR="00CD3621">
              <w:rPr>
                <w:i/>
                <w:sz w:val="28"/>
                <w:szCs w:val="28"/>
              </w:rPr>
              <w:t>Основные вехи</w:t>
            </w:r>
            <w:r w:rsidRPr="009B3429">
              <w:rPr>
                <w:i/>
                <w:sz w:val="28"/>
                <w:szCs w:val="28"/>
              </w:rPr>
              <w:t xml:space="preserve"> истории Института </w:t>
            </w:r>
            <w:r w:rsidR="00CD3621">
              <w:rPr>
                <w:i/>
                <w:sz w:val="28"/>
                <w:szCs w:val="28"/>
              </w:rPr>
              <w:t xml:space="preserve">законодательства и сравнительного правоведения при Правительстве Российской Федерации </w:t>
            </w:r>
            <w:r w:rsidRPr="009B3429">
              <w:rPr>
                <w:i/>
                <w:sz w:val="28"/>
                <w:szCs w:val="28"/>
              </w:rPr>
              <w:t xml:space="preserve">и </w:t>
            </w:r>
            <w:r w:rsidR="00CD3621">
              <w:rPr>
                <w:i/>
                <w:sz w:val="28"/>
                <w:szCs w:val="28"/>
              </w:rPr>
              <w:t xml:space="preserve">подготовка научно-педагогических кадров через </w:t>
            </w:r>
            <w:r w:rsidRPr="009B3429">
              <w:rPr>
                <w:i/>
                <w:sz w:val="28"/>
                <w:szCs w:val="28"/>
              </w:rPr>
              <w:t>аспирантур</w:t>
            </w:r>
            <w:r w:rsidR="00CD3621">
              <w:rPr>
                <w:i/>
                <w:sz w:val="28"/>
                <w:szCs w:val="28"/>
              </w:rPr>
              <w:t>у</w:t>
            </w:r>
            <w:r w:rsidRPr="009B3429">
              <w:rPr>
                <w:i/>
                <w:sz w:val="28"/>
                <w:szCs w:val="28"/>
              </w:rPr>
              <w:t>»</w:t>
            </w:r>
          </w:p>
          <w:p w:rsidR="002328DD" w:rsidRPr="00457031" w:rsidRDefault="002328DD" w:rsidP="00830B0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D1725" w:rsidRPr="002328DD" w:rsidRDefault="001D1725" w:rsidP="00830B0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328DD">
              <w:rPr>
                <w:b/>
                <w:sz w:val="28"/>
                <w:szCs w:val="28"/>
              </w:rPr>
              <w:t>Пирязева</w:t>
            </w:r>
            <w:proofErr w:type="spellEnd"/>
            <w:r w:rsidRPr="002328DD">
              <w:rPr>
                <w:b/>
                <w:sz w:val="28"/>
                <w:szCs w:val="28"/>
              </w:rPr>
              <w:t xml:space="preserve"> Наталья Евгеньевна – </w:t>
            </w:r>
            <w:r w:rsidRPr="002328DD">
              <w:rPr>
                <w:sz w:val="28"/>
                <w:szCs w:val="28"/>
              </w:rPr>
              <w:t xml:space="preserve">аспирант 2 года </w:t>
            </w:r>
            <w:proofErr w:type="gramStart"/>
            <w:r w:rsidRPr="002328DD">
              <w:rPr>
                <w:sz w:val="28"/>
                <w:szCs w:val="28"/>
              </w:rPr>
              <w:t>обучения отдела конституционного права Института законодательства</w:t>
            </w:r>
            <w:proofErr w:type="gramEnd"/>
            <w:r w:rsidRPr="002328DD">
              <w:rPr>
                <w:sz w:val="28"/>
                <w:szCs w:val="28"/>
              </w:rPr>
              <w:t xml:space="preserve"> и сравнительного правоведения при Правительстве Российской Федерации</w:t>
            </w:r>
          </w:p>
          <w:p w:rsidR="001D1725" w:rsidRPr="00CF79F3" w:rsidRDefault="001D1725" w:rsidP="00830B0E">
            <w:pPr>
              <w:pStyle w:val="a4"/>
              <w:spacing w:line="360" w:lineRule="auto"/>
              <w:ind w:left="720" w:firstLine="0"/>
              <w:jc w:val="both"/>
              <w:rPr>
                <w:b/>
                <w:sz w:val="28"/>
                <w:szCs w:val="28"/>
              </w:rPr>
            </w:pPr>
            <w:r w:rsidRPr="00CF79F3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Особенности координации </w:t>
            </w:r>
            <w:r w:rsidRPr="00CF79F3">
              <w:rPr>
                <w:i/>
                <w:sz w:val="28"/>
                <w:szCs w:val="28"/>
              </w:rPr>
              <w:t>Всесоюзным научно-исследовательским институтом советского законодательства деятельности научных учреждений, связанной с подготовкой Свода законов СССР»</w:t>
            </w:r>
          </w:p>
          <w:p w:rsidR="001D1725" w:rsidRPr="001D1725" w:rsidRDefault="001D1725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sz w:val="28"/>
                <w:szCs w:val="28"/>
              </w:rPr>
            </w:pPr>
          </w:p>
          <w:p w:rsidR="001D1725" w:rsidRDefault="001D1725" w:rsidP="00830B0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F79F3">
              <w:rPr>
                <w:b/>
                <w:sz w:val="28"/>
                <w:szCs w:val="28"/>
              </w:rPr>
              <w:t>Иллюк</w:t>
            </w:r>
            <w:proofErr w:type="spellEnd"/>
            <w:r w:rsidRPr="00CF79F3">
              <w:rPr>
                <w:b/>
                <w:sz w:val="28"/>
                <w:szCs w:val="28"/>
              </w:rPr>
              <w:t xml:space="preserve"> Полина Алексеевна – </w:t>
            </w:r>
            <w:r w:rsidRPr="00CF79F3">
              <w:rPr>
                <w:sz w:val="28"/>
                <w:szCs w:val="28"/>
              </w:rPr>
              <w:t xml:space="preserve">аспирант 2 года обучения кафедры </w:t>
            </w:r>
            <w:proofErr w:type="spellStart"/>
            <w:r w:rsidRPr="00CF79F3">
              <w:rPr>
                <w:sz w:val="28"/>
                <w:szCs w:val="28"/>
              </w:rPr>
              <w:t>государствоведения</w:t>
            </w:r>
            <w:proofErr w:type="spellEnd"/>
            <w:r w:rsidRPr="00CF79F3">
              <w:rPr>
                <w:sz w:val="28"/>
                <w:szCs w:val="28"/>
              </w:rPr>
              <w:t>, общеправовых и социально-гуманитарных дисциплин Института законодательства и сравнительного правоведения при Правительстве Российской Федерации</w:t>
            </w:r>
          </w:p>
          <w:p w:rsidR="001D1725" w:rsidRPr="00CF79F3" w:rsidRDefault="001D1725" w:rsidP="00830B0E">
            <w:pPr>
              <w:pStyle w:val="a4"/>
              <w:spacing w:line="360" w:lineRule="auto"/>
              <w:ind w:left="720" w:firstLine="0"/>
              <w:jc w:val="both"/>
              <w:rPr>
                <w:i/>
                <w:sz w:val="28"/>
                <w:szCs w:val="28"/>
              </w:rPr>
            </w:pPr>
            <w:r w:rsidRPr="00CF79F3">
              <w:rPr>
                <w:i/>
                <w:sz w:val="28"/>
                <w:szCs w:val="28"/>
              </w:rPr>
              <w:t>«Вклад ученых-правоведов Института в изучение вопросов традиционного права»</w:t>
            </w:r>
          </w:p>
          <w:p w:rsidR="001D1725" w:rsidRPr="001D1725" w:rsidRDefault="001D1725" w:rsidP="00830B0E">
            <w:pPr>
              <w:pStyle w:val="TableParagraph"/>
              <w:tabs>
                <w:tab w:val="left" w:pos="1186"/>
              </w:tabs>
              <w:spacing w:line="360" w:lineRule="auto"/>
              <w:ind w:right="96"/>
              <w:jc w:val="both"/>
              <w:rPr>
                <w:sz w:val="28"/>
                <w:szCs w:val="28"/>
              </w:rPr>
            </w:pPr>
          </w:p>
          <w:p w:rsidR="001D1725" w:rsidRPr="00CF79F3" w:rsidRDefault="001D1725" w:rsidP="00830B0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79F3">
              <w:rPr>
                <w:b/>
                <w:sz w:val="28"/>
                <w:szCs w:val="28"/>
              </w:rPr>
              <w:t xml:space="preserve">Измайлов </w:t>
            </w:r>
            <w:proofErr w:type="spellStart"/>
            <w:r w:rsidRPr="00CF79F3">
              <w:rPr>
                <w:b/>
                <w:sz w:val="28"/>
                <w:szCs w:val="28"/>
              </w:rPr>
              <w:t>Алибек</w:t>
            </w:r>
            <w:proofErr w:type="spellEnd"/>
            <w:r w:rsidRPr="00CF79F3">
              <w:rPr>
                <w:b/>
                <w:sz w:val="28"/>
                <w:szCs w:val="28"/>
              </w:rPr>
              <w:t xml:space="preserve"> Булатович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CF79F3">
              <w:rPr>
                <w:sz w:val="28"/>
                <w:szCs w:val="28"/>
              </w:rPr>
              <w:t xml:space="preserve">аспирант 2 года </w:t>
            </w:r>
            <w:proofErr w:type="gramStart"/>
            <w:r w:rsidRPr="00CF79F3">
              <w:rPr>
                <w:sz w:val="28"/>
                <w:szCs w:val="28"/>
              </w:rPr>
              <w:t>обучения отдела конституционного права Института законодательства</w:t>
            </w:r>
            <w:proofErr w:type="gramEnd"/>
            <w:r w:rsidRPr="00CF79F3">
              <w:rPr>
                <w:sz w:val="28"/>
                <w:szCs w:val="28"/>
              </w:rPr>
              <w:t xml:space="preserve"> и сравнительного правоведения при Правительстве Российской Федерации</w:t>
            </w:r>
          </w:p>
          <w:p w:rsidR="001D1725" w:rsidRPr="00CF79F3" w:rsidRDefault="001D1725" w:rsidP="00830B0E">
            <w:pPr>
              <w:pStyle w:val="a4"/>
              <w:spacing w:line="360" w:lineRule="auto"/>
              <w:ind w:left="720" w:firstLine="0"/>
              <w:jc w:val="both"/>
              <w:rPr>
                <w:i/>
                <w:sz w:val="28"/>
                <w:szCs w:val="28"/>
              </w:rPr>
            </w:pPr>
            <w:r w:rsidRPr="00CF79F3">
              <w:rPr>
                <w:i/>
                <w:sz w:val="28"/>
                <w:szCs w:val="28"/>
              </w:rPr>
              <w:t>«Краткий очерк научного вклада ученых Института законодательства и сравнительного правоведения в изучение вопросов представительства социальных групп в органах публичной власти»</w:t>
            </w:r>
          </w:p>
          <w:p w:rsidR="001D1725" w:rsidRPr="001D1725" w:rsidRDefault="001D1725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sz w:val="28"/>
                <w:szCs w:val="28"/>
              </w:rPr>
            </w:pPr>
          </w:p>
          <w:p w:rsidR="000E5AEE" w:rsidRDefault="000E5AEE" w:rsidP="00830B0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E7E31">
              <w:rPr>
                <w:b/>
                <w:sz w:val="28"/>
                <w:szCs w:val="28"/>
              </w:rPr>
              <w:t xml:space="preserve">Костина Кристина Алексеевна – </w:t>
            </w:r>
            <w:r w:rsidRPr="00AE7E31">
              <w:rPr>
                <w:sz w:val="28"/>
                <w:szCs w:val="28"/>
              </w:rPr>
              <w:t>аспирант 1 курса кафедры частноправовых дисциплин Института законодательства и сравнительного правоведения при Правительстве Российской Федерации</w:t>
            </w:r>
          </w:p>
          <w:p w:rsidR="000E5AEE" w:rsidRPr="00AE7E31" w:rsidRDefault="000E5AEE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i/>
                <w:sz w:val="28"/>
                <w:szCs w:val="28"/>
              </w:rPr>
            </w:pPr>
            <w:r w:rsidRPr="00AE7E31">
              <w:rPr>
                <w:i/>
                <w:sz w:val="28"/>
                <w:szCs w:val="28"/>
              </w:rPr>
              <w:t xml:space="preserve">«Екатерина Абрамовна </w:t>
            </w:r>
            <w:proofErr w:type="spellStart"/>
            <w:r w:rsidRPr="00AE7E31">
              <w:rPr>
                <w:i/>
                <w:sz w:val="28"/>
                <w:szCs w:val="28"/>
              </w:rPr>
              <w:t>Флейшиц</w:t>
            </w:r>
            <w:proofErr w:type="spellEnd"/>
            <w:r w:rsidRPr="00AE7E31">
              <w:rPr>
                <w:i/>
                <w:sz w:val="28"/>
                <w:szCs w:val="28"/>
              </w:rPr>
              <w:t>: биография и научная деятельность»</w:t>
            </w:r>
          </w:p>
          <w:p w:rsidR="000E5AEE" w:rsidRPr="000E5AEE" w:rsidRDefault="000E5AEE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sz w:val="28"/>
                <w:szCs w:val="28"/>
              </w:rPr>
            </w:pPr>
          </w:p>
          <w:p w:rsidR="000E5AEE" w:rsidRPr="00711F31" w:rsidRDefault="000E5AEE" w:rsidP="00830B0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11F31">
              <w:rPr>
                <w:b/>
                <w:sz w:val="28"/>
                <w:szCs w:val="28"/>
              </w:rPr>
              <w:t>Столярчук</w:t>
            </w:r>
            <w:proofErr w:type="spellEnd"/>
            <w:r w:rsidRPr="00711F31">
              <w:rPr>
                <w:b/>
                <w:sz w:val="28"/>
                <w:szCs w:val="28"/>
              </w:rPr>
              <w:t xml:space="preserve"> Михаил Владимирович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711F31">
              <w:rPr>
                <w:sz w:val="28"/>
                <w:szCs w:val="28"/>
              </w:rPr>
              <w:t xml:space="preserve">аспирант 1 года обучения кафедры </w:t>
            </w:r>
            <w:proofErr w:type="spellStart"/>
            <w:proofErr w:type="gramStart"/>
            <w:r w:rsidRPr="00711F31">
              <w:rPr>
                <w:sz w:val="28"/>
                <w:szCs w:val="28"/>
              </w:rPr>
              <w:t>частно</w:t>
            </w:r>
            <w:proofErr w:type="spellEnd"/>
            <w:r w:rsidRPr="00711F31">
              <w:rPr>
                <w:sz w:val="28"/>
                <w:szCs w:val="28"/>
              </w:rPr>
              <w:t>-правовых</w:t>
            </w:r>
            <w:proofErr w:type="gramEnd"/>
            <w:r w:rsidRPr="00711F31">
              <w:rPr>
                <w:sz w:val="28"/>
                <w:szCs w:val="28"/>
              </w:rPr>
              <w:t xml:space="preserve"> дисциплин Института законодательства и сравнительного правоведения при Правительстве Российской Федерации</w:t>
            </w:r>
          </w:p>
          <w:p w:rsidR="000E5AEE" w:rsidRPr="000E5AEE" w:rsidRDefault="000E5AEE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sz w:val="28"/>
                <w:szCs w:val="28"/>
              </w:rPr>
            </w:pPr>
            <w:r w:rsidRPr="00711F31">
              <w:rPr>
                <w:i/>
                <w:sz w:val="28"/>
                <w:szCs w:val="28"/>
              </w:rPr>
              <w:t>«О влиянии трудов А.А. Собчака на современное российское право»</w:t>
            </w:r>
          </w:p>
          <w:p w:rsidR="000E5AEE" w:rsidRPr="000E5AEE" w:rsidRDefault="000E5AEE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sz w:val="28"/>
                <w:szCs w:val="28"/>
              </w:rPr>
            </w:pPr>
          </w:p>
          <w:p w:rsidR="000E5AEE" w:rsidRDefault="000E5AEE" w:rsidP="00830B0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57AFD">
              <w:rPr>
                <w:b/>
                <w:sz w:val="28"/>
                <w:szCs w:val="28"/>
              </w:rPr>
              <w:t xml:space="preserve">Папков Сергеевич </w:t>
            </w:r>
            <w:proofErr w:type="spellStart"/>
            <w:proofErr w:type="gramStart"/>
            <w:r w:rsidRPr="00B57AFD">
              <w:rPr>
                <w:b/>
                <w:sz w:val="28"/>
                <w:szCs w:val="28"/>
              </w:rPr>
              <w:t>Сергеевич</w:t>
            </w:r>
            <w:proofErr w:type="spellEnd"/>
            <w:proofErr w:type="gramEnd"/>
            <w:r w:rsidRPr="00B57AFD">
              <w:rPr>
                <w:b/>
                <w:sz w:val="28"/>
                <w:szCs w:val="28"/>
              </w:rPr>
              <w:t xml:space="preserve"> – </w:t>
            </w:r>
            <w:r w:rsidRPr="00B57AFD">
              <w:rPr>
                <w:sz w:val="28"/>
                <w:szCs w:val="28"/>
              </w:rPr>
              <w:t>аспирант 2 года обучения отдела экологического и аграрного законодательства</w:t>
            </w:r>
            <w:r>
              <w:t xml:space="preserve"> </w:t>
            </w:r>
            <w:r w:rsidRPr="00B57AFD">
              <w:rPr>
                <w:sz w:val="28"/>
                <w:szCs w:val="28"/>
              </w:rPr>
              <w:t xml:space="preserve">Института законодательства и сравнительного правоведения при Правительстве Российской Федерации </w:t>
            </w:r>
          </w:p>
          <w:p w:rsidR="000E5AEE" w:rsidRDefault="000E5AEE" w:rsidP="00830B0E">
            <w:pPr>
              <w:pStyle w:val="a4"/>
              <w:spacing w:line="360" w:lineRule="auto"/>
              <w:ind w:left="720" w:firstLine="0"/>
              <w:jc w:val="both"/>
              <w:rPr>
                <w:i/>
                <w:sz w:val="28"/>
                <w:szCs w:val="28"/>
              </w:rPr>
            </w:pPr>
            <w:r w:rsidRPr="00B57AFD">
              <w:rPr>
                <w:i/>
                <w:sz w:val="28"/>
                <w:szCs w:val="28"/>
              </w:rPr>
              <w:t>«О жизни и творчестве ученого-правоведа И.Ф. Панкратова (1924-2005 гг.)»</w:t>
            </w:r>
          </w:p>
          <w:p w:rsidR="000E5AEE" w:rsidRPr="000E5AEE" w:rsidRDefault="000E5AEE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sz w:val="28"/>
                <w:szCs w:val="28"/>
              </w:rPr>
            </w:pPr>
          </w:p>
          <w:p w:rsidR="000E5AEE" w:rsidRPr="00711F31" w:rsidRDefault="000E5AEE" w:rsidP="00830B0E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line="360" w:lineRule="auto"/>
              <w:ind w:right="96"/>
              <w:jc w:val="both"/>
              <w:rPr>
                <w:b/>
                <w:sz w:val="28"/>
                <w:szCs w:val="28"/>
              </w:rPr>
            </w:pPr>
            <w:proofErr w:type="spellStart"/>
            <w:r w:rsidRPr="00711F31">
              <w:rPr>
                <w:b/>
                <w:sz w:val="28"/>
                <w:szCs w:val="28"/>
              </w:rPr>
              <w:t>Домбаев</w:t>
            </w:r>
            <w:proofErr w:type="spellEnd"/>
            <w:r w:rsidRPr="00711F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1F31">
              <w:rPr>
                <w:b/>
                <w:sz w:val="28"/>
                <w:szCs w:val="28"/>
              </w:rPr>
              <w:t>Саламбек</w:t>
            </w:r>
            <w:proofErr w:type="spellEnd"/>
            <w:r w:rsidRPr="00711F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1F31">
              <w:rPr>
                <w:b/>
                <w:sz w:val="28"/>
                <w:szCs w:val="28"/>
              </w:rPr>
              <w:t>Салаудиевич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 w:rsidRPr="00711F31">
              <w:rPr>
                <w:sz w:val="28"/>
                <w:szCs w:val="28"/>
              </w:rPr>
              <w:t xml:space="preserve">аспирант 1 года обучения кафедры </w:t>
            </w:r>
            <w:proofErr w:type="spellStart"/>
            <w:proofErr w:type="gramStart"/>
            <w:r w:rsidRPr="00711F31">
              <w:rPr>
                <w:sz w:val="28"/>
                <w:szCs w:val="28"/>
              </w:rPr>
              <w:t>частно</w:t>
            </w:r>
            <w:proofErr w:type="spellEnd"/>
            <w:r w:rsidRPr="00711F31">
              <w:rPr>
                <w:sz w:val="28"/>
                <w:szCs w:val="28"/>
              </w:rPr>
              <w:t>-правовых</w:t>
            </w:r>
            <w:proofErr w:type="gramEnd"/>
            <w:r w:rsidRPr="00711F31">
              <w:rPr>
                <w:sz w:val="28"/>
                <w:szCs w:val="28"/>
              </w:rPr>
              <w:t xml:space="preserve"> дисциплин Института законодательства и сравнительного правоведения при Правительстве Российской Федерации</w:t>
            </w:r>
          </w:p>
          <w:p w:rsidR="000E5AEE" w:rsidRPr="00711F31" w:rsidRDefault="000E5AEE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i/>
                <w:sz w:val="28"/>
                <w:szCs w:val="28"/>
              </w:rPr>
            </w:pPr>
            <w:r w:rsidRPr="00711F31">
              <w:rPr>
                <w:i/>
                <w:sz w:val="28"/>
                <w:szCs w:val="28"/>
              </w:rPr>
              <w:t>«М.М.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11F31">
              <w:rPr>
                <w:i/>
                <w:sz w:val="28"/>
                <w:szCs w:val="28"/>
              </w:rPr>
              <w:t>Агарков</w:t>
            </w:r>
            <w:proofErr w:type="spellEnd"/>
            <w:r w:rsidRPr="00711F31">
              <w:rPr>
                <w:i/>
                <w:sz w:val="28"/>
                <w:szCs w:val="28"/>
              </w:rPr>
              <w:t>, первое знакомство с цивилистикой»</w:t>
            </w:r>
          </w:p>
          <w:p w:rsidR="000E5AEE" w:rsidRPr="000E5AEE" w:rsidRDefault="000E5AEE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sz w:val="28"/>
                <w:szCs w:val="28"/>
              </w:rPr>
            </w:pPr>
          </w:p>
          <w:p w:rsidR="000E5AEE" w:rsidRPr="001D1725" w:rsidRDefault="000E5AEE" w:rsidP="00830B0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1D1725">
              <w:rPr>
                <w:b/>
                <w:sz w:val="28"/>
                <w:szCs w:val="28"/>
              </w:rPr>
              <w:t>Леошкевич</w:t>
            </w:r>
            <w:proofErr w:type="spellEnd"/>
            <w:r w:rsidRPr="001D1725">
              <w:rPr>
                <w:b/>
                <w:sz w:val="28"/>
                <w:szCs w:val="28"/>
              </w:rPr>
              <w:t xml:space="preserve"> Елена Васильевна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D1725">
              <w:rPr>
                <w:sz w:val="28"/>
                <w:szCs w:val="28"/>
              </w:rPr>
              <w:t>аспирант 3 года обучения отдела административного законодательства и процесса Института законодательства и сравнительного правоведения при Правительстве Российской Федерации</w:t>
            </w:r>
          </w:p>
          <w:p w:rsidR="000E5AEE" w:rsidRPr="001D1725" w:rsidRDefault="000E5AEE" w:rsidP="00830B0E">
            <w:pPr>
              <w:pStyle w:val="a4"/>
              <w:spacing w:line="360" w:lineRule="auto"/>
              <w:ind w:left="720" w:firstLine="0"/>
              <w:jc w:val="both"/>
              <w:rPr>
                <w:i/>
                <w:sz w:val="28"/>
                <w:szCs w:val="28"/>
              </w:rPr>
            </w:pPr>
            <w:r w:rsidRPr="001D1725">
              <w:rPr>
                <w:i/>
                <w:sz w:val="28"/>
                <w:szCs w:val="28"/>
              </w:rPr>
              <w:t>«Научная биография Терещенко Людмилы Константиновны»</w:t>
            </w:r>
          </w:p>
          <w:p w:rsidR="000E5AEE" w:rsidRPr="000E5AEE" w:rsidRDefault="000E5AEE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sz w:val="28"/>
                <w:szCs w:val="28"/>
              </w:rPr>
            </w:pPr>
          </w:p>
          <w:p w:rsidR="000E5AEE" w:rsidRPr="00CF79F3" w:rsidRDefault="000E5AEE" w:rsidP="00830B0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CF79F3">
              <w:rPr>
                <w:b/>
                <w:sz w:val="28"/>
                <w:szCs w:val="28"/>
              </w:rPr>
              <w:t>Кушко</w:t>
            </w:r>
            <w:proofErr w:type="spellEnd"/>
            <w:r w:rsidRPr="00CF79F3">
              <w:rPr>
                <w:b/>
                <w:sz w:val="28"/>
                <w:szCs w:val="28"/>
              </w:rPr>
              <w:t xml:space="preserve"> Мария Андреевна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CF79F3">
              <w:rPr>
                <w:sz w:val="28"/>
                <w:szCs w:val="28"/>
              </w:rPr>
              <w:t>специалист первой категории отдела административного законодательства и процесса</w:t>
            </w:r>
            <w:r>
              <w:rPr>
                <w:sz w:val="28"/>
                <w:szCs w:val="28"/>
              </w:rPr>
              <w:t xml:space="preserve">, </w:t>
            </w:r>
            <w:r w:rsidRPr="00CF79F3">
              <w:rPr>
                <w:sz w:val="28"/>
                <w:szCs w:val="28"/>
              </w:rPr>
              <w:t xml:space="preserve">аспирант 2 года обучения отдела административного законодательства и процесса Института </w:t>
            </w:r>
            <w:r w:rsidRPr="00CF79F3">
              <w:rPr>
                <w:sz w:val="28"/>
                <w:szCs w:val="28"/>
              </w:rPr>
              <w:lastRenderedPageBreak/>
              <w:t>законодательства и сравнительного правоведения при Правительстве Российской Федерации</w:t>
            </w:r>
          </w:p>
          <w:p w:rsidR="000E5AEE" w:rsidRPr="00CF79F3" w:rsidRDefault="000E5AEE" w:rsidP="00830B0E">
            <w:pPr>
              <w:pStyle w:val="a4"/>
              <w:spacing w:line="360" w:lineRule="auto"/>
              <w:ind w:left="720" w:firstLine="0"/>
              <w:jc w:val="both"/>
              <w:rPr>
                <w:i/>
                <w:sz w:val="28"/>
                <w:szCs w:val="28"/>
              </w:rPr>
            </w:pPr>
            <w:r w:rsidRPr="00CF79F3">
              <w:rPr>
                <w:i/>
                <w:sz w:val="28"/>
                <w:szCs w:val="28"/>
              </w:rPr>
              <w:t>«Научная школа административного права»</w:t>
            </w:r>
          </w:p>
          <w:p w:rsidR="000E5AEE" w:rsidRPr="000E5AEE" w:rsidRDefault="000E5AEE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sz w:val="28"/>
                <w:szCs w:val="28"/>
              </w:rPr>
            </w:pPr>
          </w:p>
          <w:p w:rsidR="00AC543D" w:rsidRPr="000E5AEE" w:rsidRDefault="000E5AEE" w:rsidP="00830B0E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line="360" w:lineRule="auto"/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543D" w:rsidRPr="000E5AEE">
              <w:rPr>
                <w:b/>
                <w:sz w:val="28"/>
                <w:szCs w:val="28"/>
              </w:rPr>
              <w:t>Гуляева Полина Сергеевна</w:t>
            </w:r>
            <w:r w:rsidR="00AC543D" w:rsidRPr="000E5AEE">
              <w:rPr>
                <w:sz w:val="28"/>
                <w:szCs w:val="28"/>
              </w:rPr>
              <w:t xml:space="preserve"> – аспирант 3 года обучения отдела теории права и междисциплинарных исследований законодательства Института законодательства и сравнительного правоведения при Правительстве Российской Федерации </w:t>
            </w:r>
          </w:p>
          <w:p w:rsidR="00AC543D" w:rsidRPr="009B3429" w:rsidRDefault="00AC543D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i/>
                <w:sz w:val="28"/>
                <w:szCs w:val="28"/>
              </w:rPr>
            </w:pPr>
            <w:r w:rsidRPr="009B3429">
              <w:rPr>
                <w:i/>
                <w:sz w:val="28"/>
                <w:szCs w:val="28"/>
              </w:rPr>
              <w:t>«</w:t>
            </w:r>
            <w:proofErr w:type="spellStart"/>
            <w:r w:rsidRPr="009B3429">
              <w:rPr>
                <w:i/>
                <w:sz w:val="28"/>
                <w:szCs w:val="28"/>
              </w:rPr>
              <w:t>ИЗиСП</w:t>
            </w:r>
            <w:proofErr w:type="spellEnd"/>
            <w:r w:rsidRPr="009B3429">
              <w:rPr>
                <w:i/>
                <w:sz w:val="28"/>
                <w:szCs w:val="28"/>
              </w:rPr>
              <w:t xml:space="preserve"> в XXI</w:t>
            </w:r>
            <w:r w:rsidR="00D10365">
              <w:rPr>
                <w:i/>
                <w:sz w:val="28"/>
                <w:szCs w:val="28"/>
              </w:rPr>
              <w:t xml:space="preserve"> веке</w:t>
            </w:r>
            <w:r w:rsidRPr="009B3429">
              <w:rPr>
                <w:i/>
                <w:sz w:val="28"/>
                <w:szCs w:val="28"/>
              </w:rPr>
              <w:t xml:space="preserve">: современные юридические и </w:t>
            </w:r>
            <w:proofErr w:type="spellStart"/>
            <w:r w:rsidRPr="009B3429">
              <w:rPr>
                <w:i/>
                <w:sz w:val="28"/>
                <w:szCs w:val="28"/>
              </w:rPr>
              <w:t>квазиюридические</w:t>
            </w:r>
            <w:proofErr w:type="spellEnd"/>
            <w:r w:rsidRPr="009B3429">
              <w:rPr>
                <w:i/>
                <w:sz w:val="28"/>
                <w:szCs w:val="28"/>
              </w:rPr>
              <w:t xml:space="preserve"> технологии» </w:t>
            </w:r>
          </w:p>
          <w:p w:rsidR="00711F31" w:rsidRDefault="00711F31" w:rsidP="00830B0E">
            <w:pPr>
              <w:pStyle w:val="TableParagraph"/>
              <w:tabs>
                <w:tab w:val="left" w:pos="1186"/>
              </w:tabs>
              <w:spacing w:line="360" w:lineRule="auto"/>
              <w:ind w:right="96"/>
              <w:jc w:val="both"/>
              <w:rPr>
                <w:b/>
                <w:sz w:val="28"/>
                <w:szCs w:val="28"/>
              </w:rPr>
            </w:pPr>
          </w:p>
          <w:p w:rsidR="00AC543D" w:rsidRPr="00CF79F3" w:rsidRDefault="00AC543D" w:rsidP="00830B0E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line="360" w:lineRule="auto"/>
              <w:ind w:right="96"/>
              <w:jc w:val="both"/>
              <w:rPr>
                <w:b/>
                <w:sz w:val="28"/>
                <w:szCs w:val="28"/>
              </w:rPr>
            </w:pPr>
            <w:proofErr w:type="spellStart"/>
            <w:r w:rsidRPr="00711F31">
              <w:rPr>
                <w:b/>
                <w:sz w:val="28"/>
                <w:szCs w:val="28"/>
              </w:rPr>
              <w:t>Звонова</w:t>
            </w:r>
            <w:proofErr w:type="spellEnd"/>
            <w:r w:rsidRPr="00711F31">
              <w:rPr>
                <w:b/>
                <w:sz w:val="28"/>
                <w:szCs w:val="28"/>
              </w:rPr>
              <w:t xml:space="preserve"> Арина Альбертовна</w:t>
            </w:r>
            <w:r w:rsidRPr="00711F31">
              <w:rPr>
                <w:sz w:val="28"/>
                <w:szCs w:val="28"/>
              </w:rPr>
              <w:t xml:space="preserve"> – аспирант 2 года обучения кафедры </w:t>
            </w:r>
            <w:proofErr w:type="spellStart"/>
            <w:proofErr w:type="gramStart"/>
            <w:r w:rsidRPr="00711F31">
              <w:rPr>
                <w:sz w:val="28"/>
                <w:szCs w:val="28"/>
              </w:rPr>
              <w:t>частно</w:t>
            </w:r>
            <w:proofErr w:type="spellEnd"/>
            <w:r w:rsidR="00711F31" w:rsidRPr="00711F31">
              <w:rPr>
                <w:sz w:val="28"/>
                <w:szCs w:val="28"/>
              </w:rPr>
              <w:t>-</w:t>
            </w:r>
            <w:r w:rsidRPr="00711F31">
              <w:rPr>
                <w:sz w:val="28"/>
                <w:szCs w:val="28"/>
              </w:rPr>
              <w:t>правовых</w:t>
            </w:r>
            <w:proofErr w:type="gramEnd"/>
            <w:r w:rsidRPr="00711F31">
              <w:rPr>
                <w:sz w:val="28"/>
                <w:szCs w:val="28"/>
              </w:rPr>
              <w:t xml:space="preserve"> дисциплин Института законодательства и сравнительного правоведения при Правительстве Российской Федерации</w:t>
            </w:r>
          </w:p>
          <w:p w:rsidR="000E5AEE" w:rsidRPr="000E5AEE" w:rsidRDefault="00CF79F3" w:rsidP="00830B0E">
            <w:pPr>
              <w:pStyle w:val="TableParagraph"/>
              <w:tabs>
                <w:tab w:val="left" w:pos="1186"/>
              </w:tabs>
              <w:spacing w:line="360" w:lineRule="auto"/>
              <w:ind w:left="720" w:right="96"/>
              <w:jc w:val="both"/>
              <w:rPr>
                <w:i/>
                <w:sz w:val="28"/>
                <w:szCs w:val="28"/>
              </w:rPr>
            </w:pPr>
            <w:r w:rsidRPr="00CF79F3">
              <w:rPr>
                <w:i/>
                <w:sz w:val="28"/>
                <w:szCs w:val="28"/>
              </w:rPr>
              <w:t>«Ожидание и реальность при поступлении в аспирантуру Института»</w:t>
            </w:r>
          </w:p>
        </w:tc>
      </w:tr>
      <w:tr w:rsidR="00AC543D" w:rsidRPr="009B3429" w:rsidTr="000B7FD4">
        <w:tc>
          <w:tcPr>
            <w:tcW w:w="1242" w:type="dxa"/>
          </w:tcPr>
          <w:p w:rsidR="00AC543D" w:rsidRPr="009B3429" w:rsidRDefault="00AC543D" w:rsidP="000536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34" w:type="dxa"/>
          </w:tcPr>
          <w:p w:rsidR="00AC543D" w:rsidRPr="009B3429" w:rsidRDefault="00711F31" w:rsidP="00830B0E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Слушатели</w:t>
            </w:r>
            <w:r w:rsidR="00830B0E">
              <w:rPr>
                <w:b/>
                <w:i/>
                <w:sz w:val="28"/>
                <w:szCs w:val="28"/>
              </w:rPr>
              <w:t>:</w:t>
            </w:r>
          </w:p>
          <w:p w:rsidR="00AC543D" w:rsidRPr="009B3429" w:rsidRDefault="00AC543D" w:rsidP="00830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4F33" w:rsidRDefault="00894F33" w:rsidP="00830B0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841E6">
              <w:rPr>
                <w:b/>
                <w:sz w:val="28"/>
                <w:szCs w:val="28"/>
              </w:rPr>
              <w:t>Аликберов</w:t>
            </w:r>
            <w:proofErr w:type="spellEnd"/>
            <w:r w:rsidRPr="00D841E6">
              <w:rPr>
                <w:b/>
                <w:sz w:val="28"/>
                <w:szCs w:val="28"/>
              </w:rPr>
              <w:t xml:space="preserve"> Кирилл </w:t>
            </w:r>
            <w:proofErr w:type="spellStart"/>
            <w:r w:rsidRPr="00D841E6">
              <w:rPr>
                <w:b/>
                <w:sz w:val="28"/>
                <w:szCs w:val="28"/>
              </w:rPr>
              <w:t>Динарович</w:t>
            </w:r>
            <w:proofErr w:type="spellEnd"/>
            <w:r w:rsidRPr="00D841E6">
              <w:rPr>
                <w:b/>
                <w:sz w:val="28"/>
                <w:szCs w:val="28"/>
              </w:rPr>
              <w:t xml:space="preserve"> – </w:t>
            </w:r>
            <w:r w:rsidRPr="00D841E6">
              <w:rPr>
                <w:sz w:val="28"/>
                <w:szCs w:val="28"/>
              </w:rPr>
              <w:t xml:space="preserve">аспирант 1 года </w:t>
            </w:r>
            <w:r w:rsidR="00D841E6" w:rsidRPr="00D841E6">
              <w:rPr>
                <w:sz w:val="28"/>
                <w:szCs w:val="28"/>
              </w:rPr>
              <w:t>кафедры уголовного права Института законодательства и сравнительного правоведения при Правительстве Российской Федерации</w:t>
            </w:r>
          </w:p>
          <w:p w:rsidR="00CF79F3" w:rsidRPr="001D1725" w:rsidRDefault="00CF79F3" w:rsidP="00830B0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CF79F3">
              <w:rPr>
                <w:b/>
                <w:sz w:val="28"/>
                <w:szCs w:val="28"/>
              </w:rPr>
              <w:t>Автандилов</w:t>
            </w:r>
            <w:proofErr w:type="spellEnd"/>
            <w:r w:rsidRPr="00CF79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79F3">
              <w:rPr>
                <w:b/>
                <w:sz w:val="28"/>
                <w:szCs w:val="28"/>
              </w:rPr>
              <w:t>Ахра</w:t>
            </w:r>
            <w:proofErr w:type="spellEnd"/>
            <w:r w:rsidRPr="00CF79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79F3">
              <w:rPr>
                <w:b/>
                <w:sz w:val="28"/>
                <w:szCs w:val="28"/>
              </w:rPr>
              <w:t>Шарахович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 w:rsidRPr="00CF79F3">
              <w:rPr>
                <w:sz w:val="28"/>
                <w:szCs w:val="28"/>
              </w:rPr>
              <w:t>аспирант 1 года обучения отдела финансового, налогового и бюджетного законодательства Института законодательства и сравнительного правоведения при Правительстве Российской Федерации</w:t>
            </w:r>
          </w:p>
          <w:p w:rsidR="001D1725" w:rsidRPr="001D1725" w:rsidRDefault="001D1725" w:rsidP="00830B0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D1725">
              <w:rPr>
                <w:b/>
                <w:sz w:val="28"/>
                <w:szCs w:val="28"/>
              </w:rPr>
              <w:t>Андрюшин Сергей Викторович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D1725">
              <w:rPr>
                <w:sz w:val="28"/>
                <w:szCs w:val="28"/>
              </w:rPr>
              <w:t>аспирант 1 года обучения отдела финансового, налогового и бюджетного законодательства Института законодательства и сравнительного правоведения при Правительстве Российской Федерации</w:t>
            </w:r>
          </w:p>
          <w:p w:rsidR="000536C4" w:rsidRPr="00894F33" w:rsidRDefault="00AC543D" w:rsidP="00830B0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3429">
              <w:rPr>
                <w:b/>
                <w:sz w:val="28"/>
                <w:szCs w:val="28"/>
              </w:rPr>
              <w:lastRenderedPageBreak/>
              <w:t xml:space="preserve">Брежнев Антон </w:t>
            </w:r>
            <w:r w:rsidR="000536C4" w:rsidRPr="009B3429">
              <w:rPr>
                <w:b/>
                <w:sz w:val="28"/>
                <w:szCs w:val="28"/>
              </w:rPr>
              <w:t xml:space="preserve">Альбертович – </w:t>
            </w:r>
            <w:r w:rsidR="000536C4" w:rsidRPr="009B3429">
              <w:rPr>
                <w:sz w:val="28"/>
                <w:szCs w:val="28"/>
              </w:rPr>
              <w:t xml:space="preserve">аспирант 3 года обучения </w:t>
            </w:r>
            <w:r w:rsidR="00894F33">
              <w:rPr>
                <w:sz w:val="28"/>
                <w:szCs w:val="28"/>
              </w:rPr>
              <w:t>о</w:t>
            </w:r>
            <w:r w:rsidR="00894F33" w:rsidRPr="00894F33">
              <w:rPr>
                <w:sz w:val="28"/>
                <w:szCs w:val="28"/>
              </w:rPr>
              <w:t>тдел</w:t>
            </w:r>
            <w:r w:rsidR="00894F33">
              <w:rPr>
                <w:sz w:val="28"/>
                <w:szCs w:val="28"/>
              </w:rPr>
              <w:t>а</w:t>
            </w:r>
            <w:r w:rsidR="00894F33" w:rsidRPr="00894F33">
              <w:rPr>
                <w:sz w:val="28"/>
                <w:szCs w:val="28"/>
              </w:rPr>
              <w:t xml:space="preserve"> административного законодательства и процесса</w:t>
            </w:r>
            <w:r w:rsidR="00894F33">
              <w:rPr>
                <w:sz w:val="28"/>
                <w:szCs w:val="28"/>
              </w:rPr>
              <w:t xml:space="preserve"> </w:t>
            </w:r>
            <w:r w:rsidR="00894F33" w:rsidRPr="009B3429">
              <w:rPr>
                <w:sz w:val="28"/>
                <w:szCs w:val="28"/>
              </w:rPr>
              <w:t>Института законодательства и сравнительного правоведения при Правительстве Российской Федерации</w:t>
            </w:r>
          </w:p>
          <w:p w:rsidR="00FA66B5" w:rsidRPr="00FA66B5" w:rsidRDefault="00FA66B5" w:rsidP="00FA66B5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A66B5">
              <w:rPr>
                <w:b/>
                <w:sz w:val="28"/>
                <w:szCs w:val="28"/>
              </w:rPr>
              <w:t>Вальков Владимир Алексеевич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FA66B5">
              <w:rPr>
                <w:sz w:val="28"/>
                <w:szCs w:val="28"/>
              </w:rPr>
              <w:t>аспирант 2 года обучения отдела гражданского законодательства и процесса Института законодательства и сравнительного правоведения при Правительстве Российской Федерации</w:t>
            </w:r>
          </w:p>
          <w:p w:rsidR="00AC543D" w:rsidRDefault="000536C4" w:rsidP="00830B0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41E6">
              <w:rPr>
                <w:b/>
                <w:sz w:val="28"/>
                <w:szCs w:val="28"/>
              </w:rPr>
              <w:t xml:space="preserve">Германова </w:t>
            </w:r>
            <w:r w:rsidR="00AC543D" w:rsidRPr="00D841E6">
              <w:rPr>
                <w:b/>
                <w:sz w:val="28"/>
                <w:szCs w:val="28"/>
              </w:rPr>
              <w:t xml:space="preserve">Екатерина </w:t>
            </w:r>
            <w:r w:rsidRPr="00D841E6">
              <w:rPr>
                <w:b/>
                <w:sz w:val="28"/>
                <w:szCs w:val="28"/>
              </w:rPr>
              <w:t xml:space="preserve">Игоревна – </w:t>
            </w:r>
            <w:r w:rsidRPr="00D841E6">
              <w:rPr>
                <w:sz w:val="28"/>
                <w:szCs w:val="28"/>
              </w:rPr>
              <w:t xml:space="preserve">аспирант 3 года </w:t>
            </w:r>
            <w:proofErr w:type="gramStart"/>
            <w:r w:rsidRPr="00D841E6">
              <w:rPr>
                <w:sz w:val="28"/>
                <w:szCs w:val="28"/>
              </w:rPr>
              <w:t xml:space="preserve">обучения </w:t>
            </w:r>
            <w:r w:rsidR="00D841E6" w:rsidRPr="00D841E6">
              <w:rPr>
                <w:sz w:val="28"/>
                <w:szCs w:val="28"/>
              </w:rPr>
              <w:t>отдела конституционного права Института законодательства</w:t>
            </w:r>
            <w:proofErr w:type="gramEnd"/>
            <w:r w:rsidR="00D841E6" w:rsidRPr="00D841E6">
              <w:rPr>
                <w:sz w:val="28"/>
                <w:szCs w:val="28"/>
              </w:rPr>
              <w:t xml:space="preserve"> и сравнительного правоведения при Правительстве Российской Федерации</w:t>
            </w:r>
          </w:p>
          <w:p w:rsidR="001102B0" w:rsidRPr="00BA3165" w:rsidRDefault="00280936" w:rsidP="00BA3165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B3429">
              <w:rPr>
                <w:b/>
                <w:sz w:val="28"/>
                <w:szCs w:val="28"/>
              </w:rPr>
              <w:t>Дикивский</w:t>
            </w:r>
            <w:proofErr w:type="spellEnd"/>
            <w:r w:rsidRPr="009B3429">
              <w:rPr>
                <w:b/>
                <w:sz w:val="28"/>
                <w:szCs w:val="28"/>
              </w:rPr>
              <w:t xml:space="preserve"> Орест Александрович – </w:t>
            </w:r>
            <w:r w:rsidRPr="009B3429">
              <w:rPr>
                <w:sz w:val="28"/>
                <w:szCs w:val="28"/>
              </w:rPr>
              <w:t xml:space="preserve">аспирант 3 года обучения кафедры </w:t>
            </w:r>
            <w:proofErr w:type="spellStart"/>
            <w:r w:rsidRPr="009B3429">
              <w:rPr>
                <w:sz w:val="28"/>
                <w:szCs w:val="28"/>
              </w:rPr>
              <w:t>государствоведения</w:t>
            </w:r>
            <w:proofErr w:type="spellEnd"/>
            <w:r w:rsidRPr="009B3429">
              <w:rPr>
                <w:sz w:val="28"/>
                <w:szCs w:val="28"/>
              </w:rPr>
              <w:t>, общеправовых и социально-гуманитарных дисциплин Института законодательства и сравнительного правоведения при Правительстве Российской Федерации</w:t>
            </w:r>
            <w:bookmarkStart w:id="0" w:name="_GoBack"/>
            <w:bookmarkEnd w:id="0"/>
          </w:p>
          <w:p w:rsidR="00D9186A" w:rsidRPr="00D9186A" w:rsidRDefault="00D9186A" w:rsidP="00D9186A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D9186A">
              <w:rPr>
                <w:b/>
                <w:sz w:val="28"/>
                <w:szCs w:val="28"/>
              </w:rPr>
              <w:t>Замалаев</w:t>
            </w:r>
            <w:proofErr w:type="spellEnd"/>
            <w:r w:rsidRPr="00D9186A">
              <w:rPr>
                <w:b/>
                <w:sz w:val="28"/>
                <w:szCs w:val="28"/>
              </w:rPr>
              <w:t xml:space="preserve"> Павел Сергеевич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D9186A">
              <w:rPr>
                <w:sz w:val="28"/>
                <w:szCs w:val="28"/>
              </w:rPr>
              <w:t>аспирант 3 года обучения отдела гражданского законодательства и процесса Института законодательства и сравнительного правоведения при Правительстве Российской Федерации</w:t>
            </w:r>
          </w:p>
          <w:p w:rsidR="007D6069" w:rsidRPr="00830B0E" w:rsidRDefault="007D6069" w:rsidP="00830B0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D6069">
              <w:rPr>
                <w:b/>
                <w:sz w:val="28"/>
                <w:szCs w:val="28"/>
              </w:rPr>
              <w:t>Иванян</w:t>
            </w:r>
            <w:proofErr w:type="spellEnd"/>
            <w:r w:rsidRPr="007D6069">
              <w:rPr>
                <w:b/>
                <w:sz w:val="28"/>
                <w:szCs w:val="28"/>
              </w:rPr>
              <w:t xml:space="preserve"> Христофор Викторович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7D6069">
              <w:rPr>
                <w:sz w:val="28"/>
                <w:szCs w:val="28"/>
              </w:rPr>
              <w:t xml:space="preserve">аспирант 1 курса </w:t>
            </w:r>
            <w:r w:rsidR="00830B0E" w:rsidRPr="00D841E6">
              <w:rPr>
                <w:sz w:val="28"/>
                <w:szCs w:val="28"/>
              </w:rPr>
              <w:t>Института законодательства и сравнительного правоведения при Правительстве Российской Федерации</w:t>
            </w:r>
          </w:p>
          <w:p w:rsidR="00D841E6" w:rsidRDefault="00894F33" w:rsidP="00830B0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841E6">
              <w:rPr>
                <w:b/>
                <w:sz w:val="28"/>
                <w:szCs w:val="28"/>
              </w:rPr>
              <w:t>Колтыгин</w:t>
            </w:r>
            <w:proofErr w:type="spellEnd"/>
            <w:r w:rsidRPr="00D841E6">
              <w:rPr>
                <w:b/>
                <w:sz w:val="28"/>
                <w:szCs w:val="28"/>
              </w:rPr>
              <w:t xml:space="preserve"> Иван Денисович – </w:t>
            </w:r>
            <w:r w:rsidRPr="00D841E6">
              <w:rPr>
                <w:sz w:val="28"/>
                <w:szCs w:val="28"/>
              </w:rPr>
              <w:t xml:space="preserve">аспирант 1 курса </w:t>
            </w:r>
            <w:r w:rsidR="00D841E6" w:rsidRPr="00D841E6">
              <w:rPr>
                <w:sz w:val="28"/>
                <w:szCs w:val="28"/>
              </w:rPr>
              <w:t>Института законодательства и сравнительного правоведения при Правительстве Российской Федерации</w:t>
            </w:r>
          </w:p>
          <w:p w:rsidR="002968F4" w:rsidRPr="002968F4" w:rsidRDefault="002968F4" w:rsidP="00830B0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968F4">
              <w:rPr>
                <w:b/>
                <w:sz w:val="28"/>
                <w:szCs w:val="28"/>
              </w:rPr>
              <w:t>Кравчук Анна Михайлова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2968F4">
              <w:rPr>
                <w:sz w:val="28"/>
                <w:szCs w:val="28"/>
              </w:rPr>
              <w:t>аспирант 1 года обучения кафедры международного и европейского права Института законодательства и сравнительного правоведения при Правительстве Российской Федерации</w:t>
            </w:r>
          </w:p>
          <w:p w:rsidR="007D6069" w:rsidRPr="007D6069" w:rsidRDefault="007D6069" w:rsidP="00EF6968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D6069">
              <w:rPr>
                <w:b/>
                <w:sz w:val="28"/>
                <w:szCs w:val="28"/>
              </w:rPr>
              <w:t>Павлова Мария Александровна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</w:t>
            </w:r>
            <w:r w:rsidRPr="007D6069">
              <w:rPr>
                <w:sz w:val="28"/>
                <w:szCs w:val="28"/>
              </w:rPr>
              <w:t xml:space="preserve">аместитель начальника отдела Правового департамента Евразийской экономической комиссии, аспирант 3 года </w:t>
            </w:r>
            <w:proofErr w:type="gramStart"/>
            <w:r w:rsidRPr="007D6069">
              <w:rPr>
                <w:sz w:val="28"/>
                <w:szCs w:val="28"/>
              </w:rPr>
              <w:t xml:space="preserve">обучения отдела международного права Института </w:t>
            </w:r>
            <w:r w:rsidRPr="007D6069">
              <w:rPr>
                <w:sz w:val="28"/>
                <w:szCs w:val="28"/>
              </w:rPr>
              <w:lastRenderedPageBreak/>
              <w:t>законодательства</w:t>
            </w:r>
            <w:proofErr w:type="gramEnd"/>
            <w:r w:rsidRPr="007D6069">
              <w:rPr>
                <w:sz w:val="28"/>
                <w:szCs w:val="28"/>
              </w:rPr>
              <w:t xml:space="preserve"> и сравнительного правоведения при Правительстве Российской Федерации</w:t>
            </w:r>
          </w:p>
          <w:p w:rsidR="005C040B" w:rsidRPr="00EF6968" w:rsidRDefault="005C040B" w:rsidP="00EF6968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040B">
              <w:rPr>
                <w:b/>
                <w:sz w:val="28"/>
                <w:szCs w:val="28"/>
              </w:rPr>
              <w:t>Сурин Илья Михайлович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5C040B">
              <w:rPr>
                <w:sz w:val="28"/>
                <w:szCs w:val="28"/>
              </w:rPr>
              <w:t xml:space="preserve">аспирант 3 года </w:t>
            </w:r>
            <w:proofErr w:type="gramStart"/>
            <w:r w:rsidRPr="005C040B">
              <w:rPr>
                <w:sz w:val="28"/>
                <w:szCs w:val="28"/>
              </w:rPr>
              <w:t>обучения отдела административного законодательства Института законодательства</w:t>
            </w:r>
            <w:proofErr w:type="gramEnd"/>
            <w:r w:rsidRPr="005C040B">
              <w:rPr>
                <w:sz w:val="28"/>
                <w:szCs w:val="28"/>
              </w:rPr>
              <w:t xml:space="preserve"> и сравнительного правоведения при Правительстве Российской Федерации</w:t>
            </w:r>
          </w:p>
          <w:p w:rsidR="00EF6968" w:rsidRPr="00EF6968" w:rsidRDefault="00EF6968" w:rsidP="00EF6968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F6968">
              <w:rPr>
                <w:b/>
                <w:sz w:val="28"/>
                <w:szCs w:val="28"/>
              </w:rPr>
              <w:t>Щербик</w:t>
            </w:r>
            <w:proofErr w:type="spellEnd"/>
            <w:r w:rsidRPr="00EF6968">
              <w:rPr>
                <w:b/>
                <w:sz w:val="28"/>
                <w:szCs w:val="28"/>
              </w:rPr>
              <w:t xml:space="preserve"> Игорь Александрович – </w:t>
            </w:r>
            <w:r w:rsidRPr="00EF6968">
              <w:rPr>
                <w:sz w:val="28"/>
                <w:szCs w:val="28"/>
              </w:rPr>
              <w:t>аспирант 3 года обучения отдела экологического и аграрного законодательства</w:t>
            </w:r>
            <w:r>
              <w:t xml:space="preserve"> </w:t>
            </w:r>
            <w:r w:rsidRPr="00EF6968">
              <w:rPr>
                <w:sz w:val="28"/>
                <w:szCs w:val="28"/>
              </w:rPr>
              <w:t>Института законодательства и сравнительного правоведения при Правительстве Российской Федерации</w:t>
            </w:r>
          </w:p>
        </w:tc>
      </w:tr>
      <w:tr w:rsidR="00AC543D" w:rsidRPr="009B3429" w:rsidTr="000B7FD4">
        <w:tc>
          <w:tcPr>
            <w:tcW w:w="1242" w:type="dxa"/>
          </w:tcPr>
          <w:p w:rsidR="00AC543D" w:rsidRPr="009B3429" w:rsidRDefault="00AC543D" w:rsidP="0082444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B3429">
              <w:rPr>
                <w:b/>
                <w:sz w:val="28"/>
                <w:szCs w:val="28"/>
              </w:rPr>
              <w:lastRenderedPageBreak/>
              <w:t>16:</w:t>
            </w:r>
            <w:r w:rsidR="00824440">
              <w:rPr>
                <w:b/>
                <w:sz w:val="28"/>
                <w:szCs w:val="28"/>
              </w:rPr>
              <w:t>55</w:t>
            </w:r>
            <w:r w:rsidRPr="009B3429">
              <w:rPr>
                <w:b/>
                <w:sz w:val="28"/>
                <w:szCs w:val="28"/>
              </w:rPr>
              <w:t>-17:00</w:t>
            </w:r>
          </w:p>
        </w:tc>
        <w:tc>
          <w:tcPr>
            <w:tcW w:w="14334" w:type="dxa"/>
          </w:tcPr>
          <w:p w:rsidR="00AC543D" w:rsidRPr="009B3429" w:rsidRDefault="00AC543D" w:rsidP="00304729">
            <w:pPr>
              <w:pStyle w:val="TableParagraph"/>
              <w:rPr>
                <w:b/>
                <w:sz w:val="28"/>
                <w:szCs w:val="28"/>
              </w:rPr>
            </w:pPr>
            <w:r w:rsidRPr="009B3429">
              <w:rPr>
                <w:b/>
                <w:sz w:val="28"/>
                <w:szCs w:val="28"/>
              </w:rPr>
              <w:t>Подведение</w:t>
            </w:r>
            <w:r w:rsidRPr="009B34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B3429">
              <w:rPr>
                <w:b/>
                <w:sz w:val="28"/>
                <w:szCs w:val="28"/>
              </w:rPr>
              <w:t>итогов</w:t>
            </w:r>
            <w:r w:rsidRPr="009B3429">
              <w:rPr>
                <w:b/>
                <w:spacing w:val="-4"/>
                <w:sz w:val="28"/>
                <w:szCs w:val="28"/>
              </w:rPr>
              <w:t xml:space="preserve"> </w:t>
            </w:r>
            <w:r w:rsidR="00304729">
              <w:rPr>
                <w:b/>
                <w:sz w:val="28"/>
                <w:szCs w:val="28"/>
              </w:rPr>
              <w:t>круглого стола</w:t>
            </w:r>
          </w:p>
        </w:tc>
      </w:tr>
    </w:tbl>
    <w:p w:rsidR="006701D4" w:rsidRDefault="006701D4">
      <w:pPr>
        <w:pStyle w:val="a3"/>
        <w:spacing w:before="4"/>
        <w:rPr>
          <w:sz w:val="7"/>
        </w:rPr>
      </w:pPr>
    </w:p>
    <w:sectPr w:rsidR="006701D4">
      <w:headerReference w:type="default" r:id="rId11"/>
      <w:pgSz w:w="16840" w:h="11910" w:orient="landscape"/>
      <w:pgMar w:top="1020" w:right="740" w:bottom="280" w:left="74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53" w:rsidRDefault="00336553">
      <w:r>
        <w:separator/>
      </w:r>
    </w:p>
  </w:endnote>
  <w:endnote w:type="continuationSeparator" w:id="0">
    <w:p w:rsidR="00336553" w:rsidRDefault="0033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53" w:rsidRDefault="00336553">
      <w:r>
        <w:separator/>
      </w:r>
    </w:p>
  </w:footnote>
  <w:footnote w:type="continuationSeparator" w:id="0">
    <w:p w:rsidR="00336553" w:rsidRDefault="0033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D4" w:rsidRDefault="000B7FD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3DE0F05" wp14:editId="78F2F294">
              <wp:simplePos x="0" y="0"/>
              <wp:positionH relativeFrom="page">
                <wp:posOffset>5233035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FD4" w:rsidRDefault="000B7FD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165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12.05pt;margin-top:27.4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O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" filled="f" stroked="f">
              <v:textbox inset="0,0,0,0">
                <w:txbxContent>
                  <w:p w:rsidR="000B7FD4" w:rsidRDefault="000B7FD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3165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D4" w:rsidRDefault="000B7FD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4AABA9" wp14:editId="36A86F9A">
              <wp:simplePos x="0" y="0"/>
              <wp:positionH relativeFrom="page">
                <wp:posOffset>5233035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D4" w:rsidRDefault="00490E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165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2.05pt;margin-top:27.4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sKvgIAAK8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" filled="f" stroked="f">
              <v:textbox inset="0,0,0,0">
                <w:txbxContent>
                  <w:p w:rsidR="006701D4" w:rsidRDefault="00490EE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3165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7BD"/>
    <w:multiLevelType w:val="hybridMultilevel"/>
    <w:tmpl w:val="62C6B20A"/>
    <w:lvl w:ilvl="0" w:tplc="68B8F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276"/>
    <w:multiLevelType w:val="hybridMultilevel"/>
    <w:tmpl w:val="76E6DD8C"/>
    <w:lvl w:ilvl="0" w:tplc="40463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048"/>
    <w:multiLevelType w:val="hybridMultilevel"/>
    <w:tmpl w:val="B4022EBE"/>
    <w:lvl w:ilvl="0" w:tplc="18F26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75CD"/>
    <w:multiLevelType w:val="hybridMultilevel"/>
    <w:tmpl w:val="126ADE60"/>
    <w:lvl w:ilvl="0" w:tplc="A0627D2E">
      <w:start w:val="1"/>
      <w:numFmt w:val="decimal"/>
      <w:lvlText w:val="%1."/>
      <w:lvlJc w:val="left"/>
      <w:pPr>
        <w:ind w:left="1528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4AE21A">
      <w:start w:val="5"/>
      <w:numFmt w:val="decimal"/>
      <w:lvlText w:val="%2."/>
      <w:lvlJc w:val="left"/>
      <w:pPr>
        <w:ind w:left="299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ED2A4CC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3" w:tplc="D8887202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4" w:tplc="13D89938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5" w:tplc="6EC04AF4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6" w:tplc="FE8856D2">
      <w:numFmt w:val="bullet"/>
      <w:lvlText w:val="•"/>
      <w:lvlJc w:val="left"/>
      <w:pPr>
        <w:ind w:left="9865" w:hanging="360"/>
      </w:pPr>
      <w:rPr>
        <w:rFonts w:hint="default"/>
        <w:lang w:val="ru-RU" w:eastAsia="en-US" w:bidi="ar-SA"/>
      </w:rPr>
    </w:lvl>
    <w:lvl w:ilvl="7" w:tplc="245664E2">
      <w:numFmt w:val="bullet"/>
      <w:lvlText w:val="•"/>
      <w:lvlJc w:val="left"/>
      <w:pPr>
        <w:ind w:left="11238" w:hanging="360"/>
      </w:pPr>
      <w:rPr>
        <w:rFonts w:hint="default"/>
        <w:lang w:val="ru-RU" w:eastAsia="en-US" w:bidi="ar-SA"/>
      </w:rPr>
    </w:lvl>
    <w:lvl w:ilvl="8" w:tplc="C8EE0BD6">
      <w:numFmt w:val="bullet"/>
      <w:lvlText w:val="•"/>
      <w:lvlJc w:val="left"/>
      <w:pPr>
        <w:ind w:left="12612" w:hanging="360"/>
      </w:pPr>
      <w:rPr>
        <w:rFonts w:hint="default"/>
        <w:lang w:val="ru-RU" w:eastAsia="en-US" w:bidi="ar-SA"/>
      </w:rPr>
    </w:lvl>
  </w:abstractNum>
  <w:abstractNum w:abstractNumId="4">
    <w:nsid w:val="40497950"/>
    <w:multiLevelType w:val="hybridMultilevel"/>
    <w:tmpl w:val="8B76A9CE"/>
    <w:lvl w:ilvl="0" w:tplc="E0C80B96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60A948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2" w:tplc="9AF8B2BC">
      <w:numFmt w:val="bullet"/>
      <w:lvlText w:val="•"/>
      <w:lvlJc w:val="left"/>
      <w:pPr>
        <w:ind w:left="3582" w:hanging="360"/>
      </w:pPr>
      <w:rPr>
        <w:rFonts w:hint="default"/>
        <w:lang w:val="ru-RU" w:eastAsia="en-US" w:bidi="ar-SA"/>
      </w:rPr>
    </w:lvl>
    <w:lvl w:ilvl="3" w:tplc="6A3E4F8A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4" w:tplc="E22A2B74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5" w:tplc="78781766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6" w:tplc="15FE057A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  <w:lvl w:ilvl="7" w:tplc="78A84BB4">
      <w:numFmt w:val="bullet"/>
      <w:lvlText w:val="•"/>
      <w:lvlJc w:val="left"/>
      <w:pPr>
        <w:ind w:left="9589" w:hanging="360"/>
      </w:pPr>
      <w:rPr>
        <w:rFonts w:hint="default"/>
        <w:lang w:val="ru-RU" w:eastAsia="en-US" w:bidi="ar-SA"/>
      </w:rPr>
    </w:lvl>
    <w:lvl w:ilvl="8" w:tplc="A7CCEDDC">
      <w:numFmt w:val="bullet"/>
      <w:lvlText w:val="•"/>
      <w:lvlJc w:val="left"/>
      <w:pPr>
        <w:ind w:left="10791" w:hanging="360"/>
      </w:pPr>
      <w:rPr>
        <w:rFonts w:hint="default"/>
        <w:lang w:val="ru-RU" w:eastAsia="en-US" w:bidi="ar-SA"/>
      </w:rPr>
    </w:lvl>
  </w:abstractNum>
  <w:abstractNum w:abstractNumId="5">
    <w:nsid w:val="42B13E3D"/>
    <w:multiLevelType w:val="hybridMultilevel"/>
    <w:tmpl w:val="B0E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F2291"/>
    <w:multiLevelType w:val="hybridMultilevel"/>
    <w:tmpl w:val="B8123B14"/>
    <w:lvl w:ilvl="0" w:tplc="18F26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62FAD"/>
    <w:multiLevelType w:val="hybridMultilevel"/>
    <w:tmpl w:val="62049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1F1447"/>
    <w:multiLevelType w:val="hybridMultilevel"/>
    <w:tmpl w:val="E462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C5D58"/>
    <w:multiLevelType w:val="hybridMultilevel"/>
    <w:tmpl w:val="94308F94"/>
    <w:lvl w:ilvl="0" w:tplc="A634ABAA">
      <w:start w:val="1"/>
      <w:numFmt w:val="decimal"/>
      <w:lvlText w:val="%1."/>
      <w:lvlJc w:val="left"/>
      <w:pPr>
        <w:ind w:left="1528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D848FA">
      <w:start w:val="5"/>
      <w:numFmt w:val="decimal"/>
      <w:lvlText w:val="%2."/>
      <w:lvlJc w:val="left"/>
      <w:pPr>
        <w:ind w:left="299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E7C6C1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3" w:tplc="1616D080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4" w:tplc="6170A306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5" w:tplc="88F6C680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6" w:tplc="CE32D6DC">
      <w:numFmt w:val="bullet"/>
      <w:lvlText w:val="•"/>
      <w:lvlJc w:val="left"/>
      <w:pPr>
        <w:ind w:left="9865" w:hanging="360"/>
      </w:pPr>
      <w:rPr>
        <w:rFonts w:hint="default"/>
        <w:lang w:val="ru-RU" w:eastAsia="en-US" w:bidi="ar-SA"/>
      </w:rPr>
    </w:lvl>
    <w:lvl w:ilvl="7" w:tplc="56F44BA6">
      <w:numFmt w:val="bullet"/>
      <w:lvlText w:val="•"/>
      <w:lvlJc w:val="left"/>
      <w:pPr>
        <w:ind w:left="11238" w:hanging="360"/>
      </w:pPr>
      <w:rPr>
        <w:rFonts w:hint="default"/>
        <w:lang w:val="ru-RU" w:eastAsia="en-US" w:bidi="ar-SA"/>
      </w:rPr>
    </w:lvl>
    <w:lvl w:ilvl="8" w:tplc="94529584">
      <w:numFmt w:val="bullet"/>
      <w:lvlText w:val="•"/>
      <w:lvlJc w:val="left"/>
      <w:pPr>
        <w:ind w:left="1261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01D4"/>
    <w:rsid w:val="00002048"/>
    <w:rsid w:val="00031429"/>
    <w:rsid w:val="00037335"/>
    <w:rsid w:val="000536C4"/>
    <w:rsid w:val="000B7FD4"/>
    <w:rsid w:val="000E5AEE"/>
    <w:rsid w:val="001102B0"/>
    <w:rsid w:val="001D1725"/>
    <w:rsid w:val="00206007"/>
    <w:rsid w:val="002328DD"/>
    <w:rsid w:val="00280936"/>
    <w:rsid w:val="002968F4"/>
    <w:rsid w:val="0030395E"/>
    <w:rsid w:val="00304729"/>
    <w:rsid w:val="00336553"/>
    <w:rsid w:val="00367643"/>
    <w:rsid w:val="00413D22"/>
    <w:rsid w:val="00457031"/>
    <w:rsid w:val="00490EEF"/>
    <w:rsid w:val="004D5BEB"/>
    <w:rsid w:val="0057467A"/>
    <w:rsid w:val="00591EB1"/>
    <w:rsid w:val="005C040B"/>
    <w:rsid w:val="00622670"/>
    <w:rsid w:val="006701D4"/>
    <w:rsid w:val="00670454"/>
    <w:rsid w:val="00711F31"/>
    <w:rsid w:val="0078667C"/>
    <w:rsid w:val="007D6069"/>
    <w:rsid w:val="00824440"/>
    <w:rsid w:val="00830B0E"/>
    <w:rsid w:val="00894F33"/>
    <w:rsid w:val="00942DF5"/>
    <w:rsid w:val="009A7D68"/>
    <w:rsid w:val="009B3429"/>
    <w:rsid w:val="00A2518E"/>
    <w:rsid w:val="00AC543D"/>
    <w:rsid w:val="00AE7E31"/>
    <w:rsid w:val="00B02F18"/>
    <w:rsid w:val="00B12563"/>
    <w:rsid w:val="00B57AFD"/>
    <w:rsid w:val="00BA3165"/>
    <w:rsid w:val="00C01DD4"/>
    <w:rsid w:val="00C04E5C"/>
    <w:rsid w:val="00C223DE"/>
    <w:rsid w:val="00CC6F11"/>
    <w:rsid w:val="00CD3621"/>
    <w:rsid w:val="00CF79F3"/>
    <w:rsid w:val="00D10302"/>
    <w:rsid w:val="00D10365"/>
    <w:rsid w:val="00D841E6"/>
    <w:rsid w:val="00D9186A"/>
    <w:rsid w:val="00E83FEE"/>
    <w:rsid w:val="00EF6968"/>
    <w:rsid w:val="00F436AB"/>
    <w:rsid w:val="00FA66B5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9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7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D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B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9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7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D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B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CA2B-D5C6-4933-855D-BC5898FC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9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гражданск. зак-ва</dc:creator>
  <cp:lastModifiedBy>отд. теории</cp:lastModifiedBy>
  <cp:revision>20</cp:revision>
  <cp:lastPrinted>2023-01-23T09:33:00Z</cp:lastPrinted>
  <dcterms:created xsi:type="dcterms:W3CDTF">2023-01-18T05:51:00Z</dcterms:created>
  <dcterms:modified xsi:type="dcterms:W3CDTF">2023-01-24T07:13:00Z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2023-01-18T00:00:00Z</vt:filetime>
  </property>
</Properties>
</file>